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A75664" w:rsidRDefault="00466086" w:rsidP="000E234B">
      <w:pPr>
        <w:jc w:val="center"/>
        <w:rPr>
          <w:bCs/>
          <w:sz w:val="28"/>
          <w:szCs w:val="28"/>
        </w:rPr>
      </w:pPr>
      <w:r w:rsidRPr="00A7566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A756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A75664">
        <w:rPr>
          <w:b/>
          <w:bCs/>
          <w:sz w:val="28"/>
          <w:szCs w:val="28"/>
        </w:rPr>
        <w:t>ПРОТОКОЛ №</w:t>
      </w:r>
      <w:r w:rsidR="005B6FC7" w:rsidRPr="00A75664">
        <w:rPr>
          <w:b/>
          <w:bCs/>
          <w:sz w:val="28"/>
          <w:szCs w:val="28"/>
        </w:rPr>
        <w:t>3</w:t>
      </w:r>
      <w:r w:rsidR="00626494" w:rsidRPr="00A75664">
        <w:rPr>
          <w:b/>
          <w:bCs/>
          <w:sz w:val="28"/>
          <w:szCs w:val="28"/>
        </w:rPr>
        <w:t>1</w:t>
      </w:r>
      <w:r w:rsidR="002F5AB3">
        <w:rPr>
          <w:b/>
          <w:bCs/>
          <w:sz w:val="28"/>
          <w:szCs w:val="28"/>
        </w:rPr>
        <w:t>5</w:t>
      </w:r>
    </w:p>
    <w:p w:rsidR="00FD2723" w:rsidRPr="00A75664" w:rsidRDefault="00FD2723" w:rsidP="00FD2723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Дата проведения: </w:t>
      </w:r>
      <w:r w:rsidR="00F10E6B" w:rsidRPr="00A75664">
        <w:rPr>
          <w:sz w:val="28"/>
          <w:szCs w:val="28"/>
        </w:rPr>
        <w:t>2</w:t>
      </w:r>
      <w:r w:rsidR="00A2303D" w:rsidRPr="00A75664">
        <w:rPr>
          <w:sz w:val="28"/>
          <w:szCs w:val="28"/>
        </w:rPr>
        <w:t>5</w:t>
      </w:r>
      <w:r w:rsidR="00276C39" w:rsidRPr="00A75664">
        <w:rPr>
          <w:sz w:val="28"/>
          <w:szCs w:val="28"/>
        </w:rPr>
        <w:t xml:space="preserve"> ок</w:t>
      </w:r>
      <w:r w:rsidR="00C37F89" w:rsidRPr="00A75664">
        <w:rPr>
          <w:sz w:val="28"/>
          <w:szCs w:val="28"/>
        </w:rPr>
        <w:t>тября</w:t>
      </w:r>
      <w:r w:rsidR="006B536E" w:rsidRPr="00A75664">
        <w:rPr>
          <w:sz w:val="28"/>
          <w:szCs w:val="28"/>
        </w:rPr>
        <w:t xml:space="preserve"> 2023</w:t>
      </w:r>
      <w:r w:rsidRPr="00A75664">
        <w:rPr>
          <w:sz w:val="28"/>
          <w:szCs w:val="28"/>
        </w:rPr>
        <w:t xml:space="preserve"> года.</w:t>
      </w:r>
    </w:p>
    <w:p w:rsidR="00FD2723" w:rsidRPr="00A75664" w:rsidRDefault="00FD2723" w:rsidP="00FD2723">
      <w:pPr>
        <w:rPr>
          <w:bCs/>
          <w:sz w:val="28"/>
          <w:szCs w:val="28"/>
        </w:rPr>
      </w:pPr>
      <w:r w:rsidRPr="00A75664">
        <w:rPr>
          <w:sz w:val="28"/>
          <w:szCs w:val="28"/>
        </w:rPr>
        <w:t>Форма проведения:</w:t>
      </w:r>
      <w:r w:rsidRPr="00A75664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bCs/>
          <w:iCs/>
          <w:sz w:val="28"/>
          <w:szCs w:val="28"/>
        </w:rPr>
        <w:t xml:space="preserve">Дата и время </w:t>
      </w:r>
      <w:r w:rsidRPr="00A75664">
        <w:rPr>
          <w:spacing w:val="-2"/>
          <w:sz w:val="28"/>
          <w:szCs w:val="28"/>
        </w:rPr>
        <w:t>подведения итогов</w:t>
      </w:r>
      <w:r w:rsidRPr="00A75664">
        <w:rPr>
          <w:bCs/>
          <w:iCs/>
          <w:sz w:val="28"/>
          <w:szCs w:val="28"/>
        </w:rPr>
        <w:t xml:space="preserve"> голосования: </w:t>
      </w:r>
      <w:r w:rsidR="00F10E6B" w:rsidRPr="00A75664">
        <w:rPr>
          <w:bCs/>
          <w:iCs/>
          <w:sz w:val="28"/>
          <w:szCs w:val="28"/>
        </w:rPr>
        <w:t>2</w:t>
      </w:r>
      <w:r w:rsidR="00A2303D" w:rsidRPr="00A75664">
        <w:rPr>
          <w:bCs/>
          <w:iCs/>
          <w:sz w:val="28"/>
          <w:szCs w:val="28"/>
        </w:rPr>
        <w:t>5</w:t>
      </w:r>
      <w:r w:rsidR="00C37F89" w:rsidRPr="00A75664">
        <w:rPr>
          <w:bCs/>
          <w:iCs/>
          <w:sz w:val="28"/>
          <w:szCs w:val="28"/>
        </w:rPr>
        <w:t xml:space="preserve"> </w:t>
      </w:r>
      <w:r w:rsidR="00276C39" w:rsidRPr="00A75664">
        <w:rPr>
          <w:bCs/>
          <w:iCs/>
          <w:sz w:val="28"/>
          <w:szCs w:val="28"/>
        </w:rPr>
        <w:t>ок</w:t>
      </w:r>
      <w:r w:rsidR="00C37F89" w:rsidRPr="00A75664">
        <w:rPr>
          <w:bCs/>
          <w:iCs/>
          <w:sz w:val="28"/>
          <w:szCs w:val="28"/>
        </w:rPr>
        <w:t>тября</w:t>
      </w:r>
      <w:r w:rsidR="004D5474" w:rsidRPr="00A75664">
        <w:rPr>
          <w:bCs/>
          <w:iCs/>
          <w:sz w:val="28"/>
          <w:szCs w:val="28"/>
        </w:rPr>
        <w:t xml:space="preserve"> </w:t>
      </w:r>
      <w:r w:rsidR="006B536E" w:rsidRPr="00A75664">
        <w:rPr>
          <w:bCs/>
          <w:iCs/>
          <w:sz w:val="28"/>
          <w:szCs w:val="28"/>
        </w:rPr>
        <w:t xml:space="preserve">2023 </w:t>
      </w:r>
      <w:r w:rsidR="00EA7B57" w:rsidRPr="00A75664">
        <w:rPr>
          <w:bCs/>
          <w:iCs/>
          <w:sz w:val="28"/>
          <w:szCs w:val="28"/>
        </w:rPr>
        <w:t xml:space="preserve">года </w:t>
      </w:r>
      <w:r w:rsidR="00E5104C" w:rsidRPr="00A75664">
        <w:rPr>
          <w:bCs/>
          <w:iCs/>
          <w:sz w:val="28"/>
          <w:szCs w:val="28"/>
        </w:rPr>
        <w:t>23</w:t>
      </w:r>
      <w:r w:rsidRPr="00A75664">
        <w:rPr>
          <w:bCs/>
          <w:iCs/>
          <w:sz w:val="28"/>
          <w:szCs w:val="28"/>
        </w:rPr>
        <w:t>:00</w:t>
      </w:r>
      <w:r w:rsidRPr="00A75664">
        <w:rPr>
          <w:sz w:val="28"/>
          <w:szCs w:val="28"/>
        </w:rPr>
        <w:t>.</w:t>
      </w:r>
    </w:p>
    <w:p w:rsidR="00FD2723" w:rsidRPr="00A75664" w:rsidRDefault="00AD1C3C" w:rsidP="00FD2723">
      <w:pPr>
        <w:ind w:right="-5"/>
        <w:jc w:val="both"/>
        <w:rPr>
          <w:sz w:val="28"/>
          <w:szCs w:val="28"/>
        </w:rPr>
      </w:pPr>
      <w:r w:rsidRPr="00A75664">
        <w:rPr>
          <w:bCs/>
          <w:sz w:val="28"/>
          <w:szCs w:val="28"/>
        </w:rPr>
        <w:t xml:space="preserve">Дата составления протокола: </w:t>
      </w:r>
      <w:r w:rsidR="00F10E6B" w:rsidRPr="00A75664">
        <w:rPr>
          <w:bCs/>
          <w:sz w:val="28"/>
          <w:szCs w:val="28"/>
        </w:rPr>
        <w:t>2</w:t>
      </w:r>
      <w:r w:rsidR="00A2303D" w:rsidRPr="00A75664">
        <w:rPr>
          <w:bCs/>
          <w:sz w:val="28"/>
          <w:szCs w:val="28"/>
        </w:rPr>
        <w:t>5</w:t>
      </w:r>
      <w:r w:rsidR="00C37F89" w:rsidRPr="00A75664">
        <w:rPr>
          <w:bCs/>
          <w:sz w:val="28"/>
          <w:szCs w:val="28"/>
        </w:rPr>
        <w:t xml:space="preserve"> </w:t>
      </w:r>
      <w:r w:rsidR="00276C39" w:rsidRPr="00A75664">
        <w:rPr>
          <w:bCs/>
          <w:sz w:val="28"/>
          <w:szCs w:val="28"/>
        </w:rPr>
        <w:t>ок</w:t>
      </w:r>
      <w:r w:rsidR="00C37F89" w:rsidRPr="00A75664">
        <w:rPr>
          <w:bCs/>
          <w:sz w:val="28"/>
          <w:szCs w:val="28"/>
        </w:rPr>
        <w:t>тября</w:t>
      </w:r>
      <w:r w:rsidR="004D5474" w:rsidRPr="00A75664">
        <w:rPr>
          <w:bCs/>
          <w:sz w:val="28"/>
          <w:szCs w:val="28"/>
        </w:rPr>
        <w:t xml:space="preserve"> </w:t>
      </w:r>
      <w:r w:rsidR="006B536E" w:rsidRPr="00A75664">
        <w:rPr>
          <w:bCs/>
          <w:sz w:val="28"/>
          <w:szCs w:val="28"/>
        </w:rPr>
        <w:t>2023</w:t>
      </w:r>
      <w:r w:rsidR="00FD2723" w:rsidRPr="00A75664">
        <w:rPr>
          <w:bCs/>
          <w:sz w:val="28"/>
          <w:szCs w:val="28"/>
        </w:rPr>
        <w:t xml:space="preserve"> года.</w:t>
      </w:r>
    </w:p>
    <w:p w:rsidR="00FD2723" w:rsidRPr="00A75664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75664" w:rsidRDefault="0015240C" w:rsidP="0015240C">
      <w:pPr>
        <w:ind w:right="-5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Всего членов Совета директоров Общества – 6 человек.</w:t>
      </w:r>
    </w:p>
    <w:p w:rsidR="0015240C" w:rsidRPr="00A75664" w:rsidRDefault="0015240C" w:rsidP="0015240C">
      <w:pPr>
        <w:jc w:val="both"/>
        <w:rPr>
          <w:bCs/>
          <w:sz w:val="28"/>
          <w:szCs w:val="28"/>
          <w:u w:val="single"/>
        </w:rPr>
      </w:pPr>
      <w:r w:rsidRPr="00A75664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75664">
        <w:rPr>
          <w:bCs/>
          <w:sz w:val="28"/>
          <w:szCs w:val="28"/>
        </w:rPr>
        <w:t>:</w:t>
      </w:r>
      <w:r w:rsidRPr="00A75664">
        <w:rPr>
          <w:bCs/>
          <w:sz w:val="28"/>
          <w:szCs w:val="28"/>
          <w:u w:val="single"/>
        </w:rPr>
        <w:t xml:space="preserve">  </w:t>
      </w:r>
    </w:p>
    <w:p w:rsidR="009874FD" w:rsidRPr="00A75664" w:rsidRDefault="009874FD" w:rsidP="009874FD">
      <w:pPr>
        <w:jc w:val="both"/>
        <w:rPr>
          <w:sz w:val="28"/>
          <w:szCs w:val="28"/>
        </w:rPr>
      </w:pP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Иса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Салаудинович</w:t>
      </w:r>
      <w:proofErr w:type="spellEnd"/>
      <w:r w:rsidRPr="00A75664">
        <w:rPr>
          <w:sz w:val="28"/>
          <w:szCs w:val="28"/>
        </w:rPr>
        <w:t xml:space="preserve"> </w:t>
      </w:r>
    </w:p>
    <w:p w:rsidR="009874FD" w:rsidRPr="00A75664" w:rsidRDefault="009874FD" w:rsidP="009874FD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Уколов Владимир Анатольевич </w:t>
      </w:r>
    </w:p>
    <w:p w:rsidR="00A82783" w:rsidRPr="00A75664" w:rsidRDefault="00A82783" w:rsidP="00A8278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Боев Сергей Владимирович </w:t>
      </w:r>
    </w:p>
    <w:p w:rsidR="001E3FE4" w:rsidRPr="00A75664" w:rsidRDefault="001E3FE4" w:rsidP="001E3FE4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Айметов Рустем </w:t>
      </w:r>
      <w:proofErr w:type="spellStart"/>
      <w:r w:rsidRPr="00A75664">
        <w:rPr>
          <w:sz w:val="28"/>
          <w:szCs w:val="28"/>
        </w:rPr>
        <w:t>Рафаэльевич</w:t>
      </w:r>
      <w:proofErr w:type="spellEnd"/>
      <w:r w:rsidRPr="00A75664">
        <w:rPr>
          <w:sz w:val="28"/>
          <w:szCs w:val="28"/>
        </w:rPr>
        <w:t xml:space="preserve"> </w:t>
      </w:r>
    </w:p>
    <w:p w:rsidR="008A50C3" w:rsidRPr="00A75664" w:rsidRDefault="008A50C3" w:rsidP="008A50C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Хакимов Адам </w:t>
      </w:r>
      <w:proofErr w:type="spellStart"/>
      <w:r w:rsidRPr="00A75664">
        <w:rPr>
          <w:sz w:val="28"/>
          <w:szCs w:val="28"/>
        </w:rPr>
        <w:t>Салаудинович</w:t>
      </w:r>
      <w:proofErr w:type="spellEnd"/>
      <w:r w:rsidRPr="00A75664">
        <w:rPr>
          <w:sz w:val="28"/>
          <w:szCs w:val="28"/>
        </w:rPr>
        <w:t xml:space="preserve"> </w:t>
      </w:r>
    </w:p>
    <w:p w:rsidR="001E3FE4" w:rsidRPr="00A75664" w:rsidRDefault="001E3FE4" w:rsidP="001E3FE4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Жумаев </w:t>
      </w:r>
      <w:proofErr w:type="gramStart"/>
      <w:r w:rsidRPr="00A75664">
        <w:rPr>
          <w:sz w:val="28"/>
          <w:szCs w:val="28"/>
        </w:rPr>
        <w:t>Лом-Али</w:t>
      </w:r>
      <w:proofErr w:type="gram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Нажаевич</w:t>
      </w:r>
      <w:proofErr w:type="spellEnd"/>
    </w:p>
    <w:p w:rsidR="0015240C" w:rsidRPr="00A75664" w:rsidRDefault="0015240C" w:rsidP="0015240C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Кворум имеется.</w:t>
      </w:r>
    </w:p>
    <w:p w:rsidR="00A60403" w:rsidRPr="00A75664" w:rsidRDefault="00A60403" w:rsidP="00FD2723">
      <w:pPr>
        <w:jc w:val="center"/>
        <w:rPr>
          <w:sz w:val="28"/>
          <w:szCs w:val="28"/>
        </w:rPr>
      </w:pPr>
    </w:p>
    <w:p w:rsidR="00FD2723" w:rsidRPr="00A75664" w:rsidRDefault="00FD2723" w:rsidP="00FD2723">
      <w:pPr>
        <w:jc w:val="center"/>
        <w:rPr>
          <w:sz w:val="28"/>
          <w:szCs w:val="28"/>
        </w:rPr>
      </w:pPr>
      <w:r w:rsidRPr="00A75664">
        <w:rPr>
          <w:sz w:val="28"/>
          <w:szCs w:val="28"/>
        </w:rPr>
        <w:t>ПОВЕСТКА ДНЯ:</w:t>
      </w:r>
    </w:p>
    <w:p w:rsidR="00B5174A" w:rsidRPr="00A75664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F10E6B" w:rsidRPr="00A75664" w:rsidRDefault="00F10E6B" w:rsidP="00F10E6B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75664">
        <w:rPr>
          <w:bCs/>
          <w:sz w:val="28"/>
          <w:szCs w:val="28"/>
          <w:lang w:bidi="ru-RU"/>
        </w:rPr>
        <w:t>Об утверждении Отчета о выполнении ключевых показателей эффективности (КПЭ) единоличного исполнительного органа АО «Чеченэнерго» за 2022 год</w:t>
      </w:r>
      <w:r w:rsidRPr="00A75664">
        <w:rPr>
          <w:sz w:val="28"/>
          <w:szCs w:val="28"/>
        </w:rPr>
        <w:t>.</w:t>
      </w:r>
    </w:p>
    <w:p w:rsidR="00094261" w:rsidRPr="00A75664" w:rsidRDefault="00F10E6B" w:rsidP="00F10E6B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75664">
        <w:rPr>
          <w:bCs/>
          <w:sz w:val="28"/>
          <w:szCs w:val="28"/>
          <w:lang w:bidi="ru-RU"/>
        </w:rPr>
        <w:t xml:space="preserve">Об утверждении Программы отчуждения непрофильных активов </w:t>
      </w:r>
      <w:proofErr w:type="gramStart"/>
      <w:r w:rsidRPr="00A75664">
        <w:rPr>
          <w:bCs/>
          <w:sz w:val="28"/>
          <w:szCs w:val="28"/>
          <w:lang w:bidi="ru-RU"/>
        </w:rPr>
        <w:t>АО  «</w:t>
      </w:r>
      <w:proofErr w:type="gramEnd"/>
      <w:r w:rsidRPr="00A75664">
        <w:rPr>
          <w:bCs/>
          <w:sz w:val="28"/>
          <w:szCs w:val="28"/>
          <w:lang w:bidi="ru-RU"/>
        </w:rPr>
        <w:t>Чеченэнерго» в новой редакции</w:t>
      </w:r>
      <w:r w:rsidR="00094261" w:rsidRPr="00A75664">
        <w:rPr>
          <w:bCs/>
          <w:sz w:val="28"/>
          <w:szCs w:val="28"/>
          <w:lang w:bidi="ru-RU"/>
        </w:rPr>
        <w:t>.</w:t>
      </w:r>
    </w:p>
    <w:p w:rsidR="00A61E0D" w:rsidRPr="00A75664" w:rsidRDefault="00A61E0D" w:rsidP="009953BC">
      <w:pPr>
        <w:rPr>
          <w:bCs/>
          <w:sz w:val="28"/>
          <w:szCs w:val="28"/>
        </w:rPr>
      </w:pPr>
    </w:p>
    <w:p w:rsidR="00695D0A" w:rsidRPr="00A75664" w:rsidRDefault="00695D0A" w:rsidP="00695D0A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B83658" w:rsidRPr="00A75664" w:rsidRDefault="00B83658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803EE3" w:rsidRPr="00A75664" w:rsidRDefault="00695D0A" w:rsidP="00803EE3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A75664">
        <w:rPr>
          <w:bCs/>
          <w:color w:val="000000"/>
          <w:sz w:val="28"/>
          <w:szCs w:val="28"/>
        </w:rPr>
        <w:t>Вопрос №1:</w:t>
      </w:r>
      <w:r w:rsidRPr="00A75664">
        <w:rPr>
          <w:sz w:val="28"/>
          <w:szCs w:val="28"/>
        </w:rPr>
        <w:t xml:space="preserve"> </w:t>
      </w:r>
      <w:r w:rsidR="00803EE3" w:rsidRPr="00A75664">
        <w:rPr>
          <w:bCs/>
          <w:sz w:val="28"/>
          <w:szCs w:val="28"/>
          <w:lang w:bidi="ru-RU"/>
        </w:rPr>
        <w:t>Об утверждении Отчета о выполнении ключевых показателей эффективности (КПЭ) единоличного исполнительного органа АО «Чеченэнерго» за 2022 год</w:t>
      </w:r>
      <w:r w:rsidR="00803EE3" w:rsidRPr="00A75664">
        <w:rPr>
          <w:sz w:val="28"/>
          <w:szCs w:val="28"/>
        </w:rPr>
        <w:t>.</w:t>
      </w:r>
    </w:p>
    <w:p w:rsidR="000927E5" w:rsidRPr="00A75664" w:rsidRDefault="000927E5" w:rsidP="000927E5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A75664">
        <w:rPr>
          <w:bCs/>
          <w:color w:val="000000"/>
          <w:sz w:val="28"/>
          <w:szCs w:val="28"/>
          <w:lang w:bidi="ru-RU"/>
        </w:rPr>
        <w:t>Решение:</w:t>
      </w:r>
    </w:p>
    <w:p w:rsidR="00803EE3" w:rsidRPr="00A75664" w:rsidRDefault="00803EE3" w:rsidP="00803EE3">
      <w:pPr>
        <w:shd w:val="clear" w:color="auto" w:fill="FFFFFF"/>
        <w:tabs>
          <w:tab w:val="left" w:pos="0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1. В целях оценки выполнения ключевых показателей эффективности (КПЭ) «Снижение удельных операционных расходов (затрат)», «Выполнение графика ввода объектов в эксплуатацию» единоличного исполнительного органа АО «Чеченэнерго» за 2022 год, в связи с наличием объективных причин учесть корректировки соответствующих КПЭ на факторы нормализации согласно приложению № 1 к настоящему решению Совета директоров Общества.</w:t>
      </w:r>
    </w:p>
    <w:p w:rsidR="00803EE3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lastRenderedPageBreak/>
        <w:t>2. Утвердить Отчет о выполнении ключевых показателей эффективности (КПЭ) единоличного исполнительного органа АО «Чеченэнерго» за 2022 год (далее – Отчет) в соответствии с приложением № 2 к настоящему решению Совета директоров Общества.</w:t>
      </w:r>
    </w:p>
    <w:p w:rsidR="00803EE3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3. В связи с отсутствием мероприятий АО «Чеченэнерго» в Программе инновационного развития ПАО «Россети», а также отсутствием утвержденной Программы инновационного развития Общества на 2022 год, являющейся источником информации для расчета фактического значения КПЭ «Эффективность инновационной деятельности», на основании п. 1.8 Методики расчета и оценки выполнения ключевых показателей эффективности единоличного исполнительного органа АО «Чеченэнерго» (далее – Методика), утвержденной Советом директоров Общества от 19.10.2020 (протокол от 20.10.2020 № 220), с учетом изменений, утвержденных Советом директоров Общества от 30.12.2022 (протокол от 30.12.2022 № 286), данный КПЭ не оценивается, его удельный вес перераспределяется на оставшиеся показатели премирования периода пропорционально их удельным весам в системе мотивации.</w:t>
      </w:r>
    </w:p>
    <w:p w:rsidR="00803EE3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4. В связи с отсутствием у АО «Чеченэнерго» просроченной дебиторской задолженности за оказанные услуги по передаче электроэнергии на начало и конец отчетного периода, на основании п. 1.8 Методики КПЭ «Показатель снижения дебиторской задолженности» не оценивается, его удельный вес перераспределяется на оставшиеся показатели премирования периода пропорционально их удельным весам в системе мотивации.</w:t>
      </w:r>
    </w:p>
    <w:p w:rsidR="00803EE3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5. В связи с присвоением АО «Чеченэнерго» статуса гарантирующего поставщика на территории Чеченской Республики в соответствии с приказами Минэнерго России от 27.04.2021 № 312 и от 29.04.2022 № 377 КПЭ «Оплата потерь электроэнергии» не оценивается. В системе мотивации показатель является коэффициентом </w:t>
      </w:r>
      <w:proofErr w:type="spellStart"/>
      <w:r w:rsidRPr="00A75664">
        <w:rPr>
          <w:sz w:val="28"/>
          <w:szCs w:val="28"/>
        </w:rPr>
        <w:t>депремирования</w:t>
      </w:r>
      <w:proofErr w:type="spellEnd"/>
      <w:r w:rsidRPr="00A75664">
        <w:rPr>
          <w:sz w:val="28"/>
          <w:szCs w:val="28"/>
        </w:rPr>
        <w:t xml:space="preserve"> и перераспределение на оставшиеся показатели периода в системе мотивации не требуется.</w:t>
      </w:r>
    </w:p>
    <w:p w:rsidR="00803EE3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6. В связи с отсутствием у АО «Чеченэнерго» действующих договоров на оказание услуг по передаче электроэнергии на начало и конец 2022 года КПЭ «Уровень реализации оказанных услуг по передаче электроэнергии» не оценивается. В системе мотивации показатель является коэффициентом </w:t>
      </w:r>
      <w:proofErr w:type="spellStart"/>
      <w:r w:rsidRPr="00A75664">
        <w:rPr>
          <w:sz w:val="28"/>
          <w:szCs w:val="28"/>
        </w:rPr>
        <w:t>депремирования</w:t>
      </w:r>
      <w:proofErr w:type="spellEnd"/>
      <w:r w:rsidRPr="00A75664">
        <w:rPr>
          <w:sz w:val="28"/>
          <w:szCs w:val="28"/>
        </w:rPr>
        <w:t xml:space="preserve"> и перераспределение на оставшиеся показатели периода в системе мотивации не требуется.</w:t>
      </w:r>
    </w:p>
    <w:p w:rsidR="00803EE3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7. Отметить невыполнение КПЭ «Рентабельность инвестированного капитала», «Повышение производительности труда», «Выполнение графика ввода объектов в эксплуатацию», «Достижение уровня надежности оказываемых услуг», «Отсутствие несчастных случаев на производстве» за 2022 год.</w:t>
      </w:r>
    </w:p>
    <w:p w:rsidR="0033233C" w:rsidRPr="00A75664" w:rsidRDefault="00803EE3" w:rsidP="00803EE3">
      <w:pPr>
        <w:shd w:val="clear" w:color="auto" w:fill="FFFFFF"/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8. Годовое премирование единоличного исполнительного органа АО «Чеченэнерго» осуществить согласно утвержденному Отчету в соответствии с пунктами 2-7 настоящего решения в размере 39,44% от максимального размера годового вознаграждения за выполнение всех КПЭ.</w:t>
      </w:r>
    </w:p>
    <w:p w:rsidR="00A64EFA" w:rsidRPr="00A75664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lastRenderedPageBreak/>
        <w:t xml:space="preserve">Голосовали «ЗА»: </w:t>
      </w: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И.С., Боев С.В., Уколов В.А., Айметов Р.Р., Хакимов А.С., Жумаев Л.-А. Н.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«ПРОТИВ»: нет  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«ВОЗДЕРЖАЛСЯ»: нет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Решение принято единогласно.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</w:p>
    <w:p w:rsidR="0043033E" w:rsidRPr="00A75664" w:rsidRDefault="000927E5" w:rsidP="0043033E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A75664">
        <w:rPr>
          <w:bCs/>
          <w:color w:val="000000"/>
          <w:sz w:val="28"/>
          <w:szCs w:val="28"/>
        </w:rPr>
        <w:t>Вопрос №2:</w:t>
      </w:r>
      <w:r w:rsidRPr="00A75664">
        <w:rPr>
          <w:sz w:val="28"/>
          <w:szCs w:val="28"/>
        </w:rPr>
        <w:t xml:space="preserve"> </w:t>
      </w:r>
      <w:r w:rsidR="00E54529" w:rsidRPr="00A75664">
        <w:rPr>
          <w:bCs/>
          <w:color w:val="000000"/>
          <w:sz w:val="28"/>
          <w:szCs w:val="28"/>
          <w:lang w:bidi="ru-RU"/>
        </w:rPr>
        <w:t>Об утверждении Программы отчуждения непрофильных активов АО «Чеченэнерго» в новой редакции</w:t>
      </w:r>
      <w:r w:rsidR="0043033E" w:rsidRPr="00A75664">
        <w:rPr>
          <w:bCs/>
          <w:color w:val="000000"/>
          <w:sz w:val="28"/>
          <w:szCs w:val="28"/>
          <w:lang w:bidi="ru-RU"/>
        </w:rPr>
        <w:t>.</w:t>
      </w:r>
    </w:p>
    <w:p w:rsidR="0043033E" w:rsidRPr="00A75664" w:rsidRDefault="0043033E" w:rsidP="0043033E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A75664">
        <w:rPr>
          <w:bCs/>
          <w:color w:val="000000"/>
          <w:sz w:val="28"/>
          <w:szCs w:val="28"/>
          <w:lang w:bidi="ru-RU"/>
        </w:rPr>
        <w:t>Решение:</w:t>
      </w:r>
    </w:p>
    <w:p w:rsidR="005D3EEA" w:rsidRPr="00A75664" w:rsidRDefault="005D3EEA" w:rsidP="005D3EE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1.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Утвердить Программу отчуждения непрофильных активов АО «Чеченэнерго» в новой редакции (далее – Программа) согласно приложению № 3 к настоящему решению Совета директоров Общества.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2.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Поручить единоличному исполнительному органу АО «Чеченэнерго» обеспечить приведение организационно-распорядительных документов АО «Чеченэнерго» в соответствие Программе.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3.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Поручить единоличному исполнительному органу АО «Чеченэнерго» обеспечить проведение всех мероприятий, предусмотренных Программой, и во исполнение Программы своевременное вынесение на рассмотрение Совета директоров АО «Чеченэнерго» вопросов: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3.1.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Об утверждении реестра непрофильных активов АО «Чеченэнерго».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 xml:space="preserve">Срок: ежегодно, не позднее 30 календарных дней месяца, следующего за отчетным календарным годом. 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3.2.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О рассмотрении отчета о ходе исполнения реестра непрофильных активов АО «Чеченэнерго» (при наличии непрофильных активов).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Срок: ежеквартально, не позднее 30 календарных дней месяца, следующего за отчетным кварталом.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3.3.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О рассмотрении отчета о ходе исполнения реестра непрофильных активов АО «Чеченэнерго» за 4 квартал календарного года и календарный год (ежегодный отчет) (при наличии непрофильных активов).</w:t>
      </w:r>
    </w:p>
    <w:p w:rsidR="005D3EEA" w:rsidRPr="00A75664" w:rsidRDefault="005D3EEA" w:rsidP="005D3EE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Срок: ежегодно, не позднее 30 календарных дней месяца, следующего за отчетным годом.</w:t>
      </w:r>
    </w:p>
    <w:p w:rsidR="005D3EEA" w:rsidRPr="00A75664" w:rsidRDefault="005D3EEA" w:rsidP="005D3EE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4.</w:t>
      </w:r>
      <w:r w:rsidRPr="00A75664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A75664">
        <w:rPr>
          <w:bCs/>
          <w:sz w:val="28"/>
          <w:szCs w:val="28"/>
        </w:rPr>
        <w:t>Признать утратившим</w:t>
      </w:r>
      <w:r w:rsidR="00377BAD">
        <w:rPr>
          <w:bCs/>
          <w:sz w:val="28"/>
          <w:szCs w:val="28"/>
        </w:rPr>
        <w:t>и</w:t>
      </w:r>
      <w:bookmarkStart w:id="0" w:name="_GoBack"/>
      <w:bookmarkEnd w:id="0"/>
      <w:r w:rsidRPr="00A75664">
        <w:rPr>
          <w:bCs/>
          <w:sz w:val="28"/>
          <w:szCs w:val="28"/>
        </w:rPr>
        <w:t xml:space="preserve"> силу пункты 1 и 2 решения Совета директоров </w:t>
      </w:r>
      <w:r w:rsidRPr="00A75664">
        <w:rPr>
          <w:sz w:val="28"/>
          <w:szCs w:val="28"/>
        </w:rPr>
        <w:t xml:space="preserve">АО «Чеченэнерго» </w:t>
      </w:r>
      <w:r w:rsidRPr="00A75664">
        <w:rPr>
          <w:bCs/>
          <w:sz w:val="28"/>
          <w:szCs w:val="28"/>
        </w:rPr>
        <w:t>(протокол</w:t>
      </w:r>
      <w:r w:rsidRPr="00A75664">
        <w:rPr>
          <w:sz w:val="28"/>
          <w:szCs w:val="28"/>
        </w:rPr>
        <w:t xml:space="preserve"> от 17.01.2022 № 249)</w:t>
      </w:r>
      <w:r w:rsidRPr="00A75664">
        <w:rPr>
          <w:bCs/>
          <w:sz w:val="28"/>
          <w:szCs w:val="28"/>
        </w:rPr>
        <w:t xml:space="preserve"> по вопросу № 2 «Об утверждении Программы отчуждения непрофильных активов </w:t>
      </w:r>
      <w:r w:rsidRPr="00A75664">
        <w:rPr>
          <w:sz w:val="28"/>
          <w:szCs w:val="28"/>
        </w:rPr>
        <w:t>АО «Чеченэнерго»</w:t>
      </w:r>
      <w:r w:rsidRPr="00A75664">
        <w:rPr>
          <w:bCs/>
          <w:sz w:val="28"/>
          <w:szCs w:val="28"/>
        </w:rPr>
        <w:t xml:space="preserve"> в новой редакции» с даты принятия настоящего решения.</w:t>
      </w:r>
    </w:p>
    <w:p w:rsidR="000927E5" w:rsidRPr="00A75664" w:rsidRDefault="000927E5" w:rsidP="000927E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Голосовали «ЗА»: </w:t>
      </w: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И.С., Боев С.В., Уколов В.А., Айметов Р.Р., Хакимов А.С., Жумаев Л.-А. Н.</w:t>
      </w: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«ПРОТИВ»: нет  </w:t>
      </w: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«ВОЗДЕРЖАЛСЯ»: нет</w:t>
      </w: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Решение принято единогласно.</w:t>
      </w:r>
    </w:p>
    <w:p w:rsidR="00212AA8" w:rsidRPr="00A75664" w:rsidRDefault="00212AA8" w:rsidP="000C5B6B">
      <w:pPr>
        <w:jc w:val="both"/>
        <w:rPr>
          <w:sz w:val="28"/>
          <w:szCs w:val="28"/>
        </w:rPr>
      </w:pPr>
    </w:p>
    <w:p w:rsidR="0043033E" w:rsidRPr="00A75664" w:rsidRDefault="0043033E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A75664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A75664">
              <w:rPr>
                <w:sz w:val="28"/>
                <w:szCs w:val="28"/>
              </w:rPr>
              <w:lastRenderedPageBreak/>
              <w:t>Приложени</w:t>
            </w:r>
            <w:r w:rsidR="00200658" w:rsidRPr="00A75664">
              <w:rPr>
                <w:sz w:val="28"/>
                <w:szCs w:val="28"/>
              </w:rPr>
              <w:t>е</w:t>
            </w:r>
            <w:r w:rsidRPr="00A75664">
              <w:rPr>
                <w:sz w:val="28"/>
                <w:szCs w:val="28"/>
              </w:rPr>
              <w:t>:</w:t>
            </w:r>
          </w:p>
        </w:tc>
        <w:tc>
          <w:tcPr>
            <w:tcW w:w="420" w:type="dxa"/>
          </w:tcPr>
          <w:p w:rsidR="00D625E5" w:rsidRPr="00A75664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7566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:rsidR="00D625E5" w:rsidRPr="00A75664" w:rsidRDefault="00A75664" w:rsidP="00A75664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A75664">
              <w:rPr>
                <w:bCs/>
                <w:sz w:val="28"/>
                <w:szCs w:val="28"/>
              </w:rPr>
              <w:t>Факторы нормализации ключевых показателей эффективности (КПЭ) единоличного исполнительного органа АО «Чеченэнерго» за 2022 год</w:t>
            </w:r>
            <w:r w:rsidR="00E25117" w:rsidRPr="00A75664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A75664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825D5" w:rsidRPr="00A75664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825D5" w:rsidRPr="00A75664" w:rsidRDefault="00A75664" w:rsidP="00135F95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Отчет о выполнении ключевых показателей эффективности (КПЭ) единоличного исполнительного органа АО «Чеченэнерго» за 2022 год</w:t>
            </w:r>
            <w:r w:rsidR="00F25F36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35F95" w:rsidRPr="00A75664" w:rsidTr="003E1F2D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135F95" w:rsidRPr="00A75664" w:rsidRDefault="00135F95" w:rsidP="003E1F2D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135F95" w:rsidRPr="00A75664" w:rsidRDefault="00135F95" w:rsidP="00135F95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7271" w:type="dxa"/>
            <w:shd w:val="clear" w:color="auto" w:fill="auto"/>
          </w:tcPr>
          <w:p w:rsidR="00135F95" w:rsidRPr="00A75664" w:rsidRDefault="005D3EEA" w:rsidP="005D3EE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Программа отчуждения непрофильных активов АО «Чеченэнерго»</w:t>
            </w:r>
            <w:r w:rsidR="00135F95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B54CBF" w:rsidRPr="00A75664" w:rsidRDefault="00B54CBF" w:rsidP="00FD2723">
      <w:pPr>
        <w:jc w:val="both"/>
        <w:rPr>
          <w:sz w:val="28"/>
          <w:szCs w:val="28"/>
        </w:rPr>
      </w:pPr>
    </w:p>
    <w:p w:rsidR="00875858" w:rsidRPr="00A75664" w:rsidRDefault="00875858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Председатель Совета </w:t>
      </w:r>
      <w:r w:rsidR="00506134" w:rsidRPr="00A75664">
        <w:rPr>
          <w:sz w:val="28"/>
          <w:szCs w:val="28"/>
        </w:rPr>
        <w:t xml:space="preserve">директоров         </w:t>
      </w:r>
      <w:r w:rsidR="00506134" w:rsidRPr="00A75664">
        <w:rPr>
          <w:sz w:val="28"/>
          <w:szCs w:val="28"/>
        </w:rPr>
        <w:tab/>
      </w:r>
      <w:r w:rsidR="00506134" w:rsidRPr="00A75664">
        <w:rPr>
          <w:sz w:val="28"/>
          <w:szCs w:val="28"/>
        </w:rPr>
        <w:tab/>
      </w:r>
      <w:r w:rsidR="00AA53B9" w:rsidRPr="00A75664">
        <w:rPr>
          <w:sz w:val="28"/>
          <w:szCs w:val="28"/>
        </w:rPr>
        <w:t xml:space="preserve">        </w:t>
      </w:r>
      <w:r w:rsidR="00506134" w:rsidRPr="00A75664">
        <w:rPr>
          <w:sz w:val="28"/>
          <w:szCs w:val="28"/>
        </w:rPr>
        <w:tab/>
        <w:t xml:space="preserve"> </w:t>
      </w:r>
      <w:r w:rsidR="001B3103" w:rsidRPr="00A75664">
        <w:rPr>
          <w:sz w:val="28"/>
          <w:szCs w:val="28"/>
        </w:rPr>
        <w:t xml:space="preserve">     </w:t>
      </w:r>
      <w:r w:rsidR="00506134" w:rsidRPr="00A75664">
        <w:rPr>
          <w:sz w:val="28"/>
          <w:szCs w:val="28"/>
        </w:rPr>
        <w:t xml:space="preserve">     </w:t>
      </w:r>
      <w:r w:rsidR="00AA53B9" w:rsidRPr="00A75664">
        <w:rPr>
          <w:sz w:val="28"/>
          <w:szCs w:val="28"/>
        </w:rPr>
        <w:t xml:space="preserve"> </w:t>
      </w:r>
      <w:r w:rsidR="008E5D27" w:rsidRPr="00A75664">
        <w:rPr>
          <w:sz w:val="28"/>
          <w:szCs w:val="28"/>
        </w:rPr>
        <w:t xml:space="preserve">    </w:t>
      </w:r>
      <w:r w:rsidR="00AA53B9" w:rsidRPr="00A75664">
        <w:rPr>
          <w:sz w:val="28"/>
          <w:szCs w:val="28"/>
        </w:rPr>
        <w:t xml:space="preserve">     </w:t>
      </w:r>
      <w:r w:rsidR="007140EA" w:rsidRPr="00A75664">
        <w:rPr>
          <w:sz w:val="28"/>
          <w:szCs w:val="28"/>
        </w:rPr>
        <w:t>И</w:t>
      </w:r>
      <w:r w:rsidRPr="00A75664">
        <w:rPr>
          <w:sz w:val="28"/>
          <w:szCs w:val="28"/>
        </w:rPr>
        <w:t>.С.</w:t>
      </w:r>
      <w:r w:rsidR="007140EA" w:rsidRPr="00A75664">
        <w:rPr>
          <w:sz w:val="28"/>
          <w:szCs w:val="28"/>
        </w:rPr>
        <w:t xml:space="preserve"> </w:t>
      </w:r>
      <w:proofErr w:type="spellStart"/>
      <w:r w:rsidR="007140EA" w:rsidRPr="00A75664">
        <w:rPr>
          <w:sz w:val="28"/>
          <w:szCs w:val="28"/>
        </w:rPr>
        <w:t>Кадиров</w:t>
      </w:r>
      <w:proofErr w:type="spellEnd"/>
    </w:p>
    <w:p w:rsidR="002959DB" w:rsidRPr="00A75664" w:rsidRDefault="002959DB" w:rsidP="00FD2723">
      <w:pPr>
        <w:jc w:val="both"/>
        <w:rPr>
          <w:sz w:val="28"/>
          <w:szCs w:val="28"/>
        </w:rPr>
      </w:pPr>
    </w:p>
    <w:p w:rsidR="00F212E1" w:rsidRPr="00A75664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Корпор</w:t>
      </w:r>
      <w:r w:rsidR="00DF6779" w:rsidRPr="00A75664">
        <w:rPr>
          <w:sz w:val="28"/>
          <w:szCs w:val="28"/>
        </w:rPr>
        <w:t>ативный секретарь</w:t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  <w:t xml:space="preserve">    </w:t>
      </w:r>
      <w:r w:rsidR="001B3103" w:rsidRPr="00A75664">
        <w:rPr>
          <w:sz w:val="28"/>
          <w:szCs w:val="28"/>
        </w:rPr>
        <w:t xml:space="preserve"> </w:t>
      </w:r>
      <w:r w:rsidR="00DF6779" w:rsidRPr="00A75664">
        <w:rPr>
          <w:sz w:val="28"/>
          <w:szCs w:val="28"/>
        </w:rPr>
        <w:t xml:space="preserve">  Н</w:t>
      </w:r>
      <w:r w:rsidRPr="00A75664">
        <w:rPr>
          <w:sz w:val="28"/>
          <w:szCs w:val="28"/>
        </w:rPr>
        <w:t>.</w:t>
      </w:r>
      <w:r w:rsidR="00DF6779" w:rsidRPr="00A75664">
        <w:rPr>
          <w:sz w:val="28"/>
          <w:szCs w:val="28"/>
        </w:rPr>
        <w:t>С</w:t>
      </w:r>
      <w:r w:rsidRPr="00A75664">
        <w:rPr>
          <w:sz w:val="28"/>
          <w:szCs w:val="28"/>
        </w:rPr>
        <w:t xml:space="preserve">. </w:t>
      </w:r>
      <w:r w:rsidR="00DF6779" w:rsidRPr="00A75664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3B" w:rsidRDefault="00E8773B" w:rsidP="00595CEE">
      <w:r>
        <w:separator/>
      </w:r>
    </w:p>
  </w:endnote>
  <w:endnote w:type="continuationSeparator" w:id="0">
    <w:p w:rsidR="00E8773B" w:rsidRDefault="00E8773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AD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3B" w:rsidRDefault="00E8773B" w:rsidP="00595CEE">
      <w:r>
        <w:separator/>
      </w:r>
    </w:p>
  </w:footnote>
  <w:footnote w:type="continuationSeparator" w:id="0">
    <w:p w:rsidR="00E8773B" w:rsidRDefault="00E8773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CC51AA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3C951C4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7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8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63F1188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1"/>
  </w:num>
  <w:num w:numId="5">
    <w:abstractNumId w:val="23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26"/>
  </w:num>
  <w:num w:numId="12">
    <w:abstractNumId w:val="6"/>
  </w:num>
  <w:num w:numId="13">
    <w:abstractNumId w:val="8"/>
  </w:num>
  <w:num w:numId="14">
    <w:abstractNumId w:val="27"/>
  </w:num>
  <w:num w:numId="15">
    <w:abstractNumId w:val="19"/>
  </w:num>
  <w:num w:numId="16">
    <w:abstractNumId w:val="28"/>
  </w:num>
  <w:num w:numId="17">
    <w:abstractNumId w:val="18"/>
  </w:num>
  <w:num w:numId="18">
    <w:abstractNumId w:val="11"/>
  </w:num>
  <w:num w:numId="19">
    <w:abstractNumId w:val="22"/>
  </w:num>
  <w:num w:numId="20">
    <w:abstractNumId w:val="2"/>
  </w:num>
  <w:num w:numId="21">
    <w:abstractNumId w:val="10"/>
  </w:num>
  <w:num w:numId="22">
    <w:abstractNumId w:val="5"/>
  </w:num>
  <w:num w:numId="23">
    <w:abstractNumId w:val="3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7"/>
  </w:num>
  <w:num w:numId="29">
    <w:abstractNumId w:val="16"/>
  </w:num>
  <w:num w:numId="3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7E5"/>
    <w:rsid w:val="00092D32"/>
    <w:rsid w:val="00093C70"/>
    <w:rsid w:val="00094261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51FB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5F95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77995"/>
    <w:rsid w:val="00281277"/>
    <w:rsid w:val="0028184E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D27"/>
    <w:rsid w:val="002E161A"/>
    <w:rsid w:val="002E2645"/>
    <w:rsid w:val="002E2C8B"/>
    <w:rsid w:val="002E75DB"/>
    <w:rsid w:val="002F0494"/>
    <w:rsid w:val="002F070A"/>
    <w:rsid w:val="002F0BF0"/>
    <w:rsid w:val="002F5AB3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233C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77BAD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CDD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3033E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47B0C"/>
    <w:rsid w:val="00551572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775C9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3EEA"/>
    <w:rsid w:val="005D4E1B"/>
    <w:rsid w:val="005D5CC3"/>
    <w:rsid w:val="005E25DD"/>
    <w:rsid w:val="005E4667"/>
    <w:rsid w:val="005E46BB"/>
    <w:rsid w:val="005E48D3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532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A22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3EE3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50C3"/>
    <w:rsid w:val="008A64F6"/>
    <w:rsid w:val="008B111B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1E2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5CEF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03D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75664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661B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034"/>
    <w:rsid w:val="00C02B7A"/>
    <w:rsid w:val="00C04E08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827"/>
    <w:rsid w:val="00C35F70"/>
    <w:rsid w:val="00C377D7"/>
    <w:rsid w:val="00C37F89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273A"/>
    <w:rsid w:val="00D1327D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37FCE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4529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73B"/>
    <w:rsid w:val="00E87D40"/>
    <w:rsid w:val="00E91583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0E6B"/>
    <w:rsid w:val="00F1157B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5F36"/>
    <w:rsid w:val="00F277AF"/>
    <w:rsid w:val="00F337FC"/>
    <w:rsid w:val="00F35026"/>
    <w:rsid w:val="00F35352"/>
    <w:rsid w:val="00F407ED"/>
    <w:rsid w:val="00F40D7B"/>
    <w:rsid w:val="00F4556A"/>
    <w:rsid w:val="00F45FE8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410E"/>
    <w:rsid w:val="00FF5660"/>
    <w:rsid w:val="00FF5975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A3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B83D-C676-448B-AC3A-6887A980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2023-10-20T08:56:00Z</dcterms:modified>
</cp:coreProperties>
</file>