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E5" w:rsidRPr="00EE3D9A" w:rsidRDefault="004D32E5" w:rsidP="003059B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заседания Закупочной комиссии по оценке  предложений и выбору победителя.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22"/>
        <w:gridCol w:w="4722"/>
      </w:tblGrid>
      <w:tr w:rsidR="004D32E5" w:rsidRPr="00DD26E9">
        <w:trPr>
          <w:tblCellSpacing w:w="15" w:type="dxa"/>
        </w:trPr>
        <w:tc>
          <w:tcPr>
            <w:tcW w:w="2476" w:type="pct"/>
            <w:vAlign w:val="center"/>
          </w:tcPr>
          <w:p w:rsidR="004D32E5" w:rsidRPr="00934513" w:rsidRDefault="004D32E5" w:rsidP="00FD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19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ПП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-03-13/110/2</w:t>
            </w:r>
          </w:p>
        </w:tc>
        <w:tc>
          <w:tcPr>
            <w:tcW w:w="2476" w:type="pct"/>
            <w:vAlign w:val="center"/>
          </w:tcPr>
          <w:p w:rsidR="004D32E5" w:rsidRPr="00161973" w:rsidRDefault="004D32E5" w:rsidP="00FD3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11.12.</w:t>
            </w:r>
            <w:r w:rsidRPr="001619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3г.</w:t>
            </w:r>
          </w:p>
        </w:tc>
      </w:tr>
    </w:tbl>
    <w:p w:rsidR="004D32E5" w:rsidRPr="007144BD" w:rsidRDefault="004D32E5" w:rsidP="009345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364051, Чеченская Республика, г. Грозный, Старопромысловское шоссе</w:t>
      </w:r>
      <w:r w:rsidRPr="000D534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46">
        <w:t xml:space="preserve"> </w:t>
      </w:r>
    </w:p>
    <w:p w:rsidR="004D32E5" w:rsidRPr="00FD356F" w:rsidRDefault="004D32E5" w:rsidP="0093451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 запроса цен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D32E5" w:rsidRPr="00934513" w:rsidRDefault="004D32E5" w:rsidP="003B7099">
      <w:pPr>
        <w:pStyle w:val="ListNumber"/>
        <w:tabs>
          <w:tab w:val="num" w:pos="1418"/>
        </w:tabs>
        <w:spacing w:before="0" w:line="240" w:lineRule="auto"/>
        <w:rPr>
          <w:rFonts w:ascii="Times New Roman" w:hAnsi="Times New Roman" w:cs="Times New Roman"/>
        </w:rPr>
      </w:pPr>
      <w:r w:rsidRPr="00934513">
        <w:rPr>
          <w:rFonts w:ascii="Times New Roman" w:hAnsi="Times New Roman" w:cs="Times New Roman"/>
        </w:rPr>
        <w:t xml:space="preserve">Право заключения </w:t>
      </w:r>
      <w:r>
        <w:rPr>
          <w:rFonts w:ascii="Times New Roman" w:hAnsi="Times New Roman" w:cs="Times New Roman"/>
        </w:rPr>
        <w:t xml:space="preserve">рамочного договора на поставку </w:t>
      </w:r>
      <w:r w:rsidRPr="00481289">
        <w:rPr>
          <w:rFonts w:ascii="Times New Roman" w:hAnsi="Times New Roman" w:cs="Times New Roman"/>
        </w:rPr>
        <w:t xml:space="preserve">запасных частей к </w:t>
      </w:r>
      <w:r>
        <w:rPr>
          <w:rFonts w:ascii="Times New Roman" w:hAnsi="Times New Roman" w:cs="Times New Roman"/>
        </w:rPr>
        <w:t xml:space="preserve">легковым </w:t>
      </w:r>
      <w:r w:rsidRPr="00481289">
        <w:rPr>
          <w:rFonts w:ascii="Times New Roman" w:hAnsi="Times New Roman" w:cs="Times New Roman"/>
        </w:rPr>
        <w:t xml:space="preserve">транспортным средствам </w:t>
      </w:r>
      <w:r>
        <w:rPr>
          <w:rFonts w:ascii="Times New Roman" w:hAnsi="Times New Roman" w:cs="Times New Roman"/>
        </w:rPr>
        <w:t>для нужд ОАО «Чеченэнерго</w:t>
      </w:r>
      <w:r w:rsidRPr="00934513">
        <w:rPr>
          <w:rFonts w:ascii="Times New Roman" w:hAnsi="Times New Roman" w:cs="Times New Roman"/>
        </w:rPr>
        <w:t>» (Заказчик</w:t>
      </w:r>
      <w:r>
        <w:rPr>
          <w:rFonts w:ascii="Times New Roman" w:hAnsi="Times New Roman" w:cs="Times New Roman"/>
        </w:rPr>
        <w:t xml:space="preserve">, </w:t>
      </w:r>
      <w:r w:rsidRPr="00934513">
        <w:rPr>
          <w:rFonts w:ascii="Times New Roman" w:hAnsi="Times New Roman" w:cs="Times New Roman"/>
        </w:rPr>
        <w:t xml:space="preserve">Организатор), управляемого ОАО «МРСК </w:t>
      </w:r>
      <w:r>
        <w:rPr>
          <w:rFonts w:ascii="Times New Roman" w:hAnsi="Times New Roman" w:cs="Times New Roman"/>
        </w:rPr>
        <w:t>Северного Кавказа»</w:t>
      </w:r>
      <w:r w:rsidRPr="00934513">
        <w:rPr>
          <w:rFonts w:ascii="Times New Roman" w:hAnsi="Times New Roman" w:cs="Times New Roman"/>
        </w:rPr>
        <w:t>.</w:t>
      </w:r>
      <w:r w:rsidRPr="003B70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F32BE">
        <w:rPr>
          <w:rFonts w:ascii="Times New Roman" w:hAnsi="Times New Roman" w:cs="Times New Roman"/>
          <w:sz w:val="26"/>
          <w:szCs w:val="26"/>
        </w:rPr>
        <w:t xml:space="preserve">(Извещение о проведении открытого запроса цен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EF32BE">
        <w:rPr>
          <w:rFonts w:ascii="Times New Roman" w:hAnsi="Times New Roman" w:cs="Times New Roman"/>
          <w:sz w:val="26"/>
          <w:szCs w:val="26"/>
        </w:rPr>
        <w:t>.11.2013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32BE">
        <w:rPr>
          <w:rFonts w:ascii="Times New Roman" w:hAnsi="Times New Roman" w:cs="Times New Roman"/>
          <w:sz w:val="26"/>
          <w:szCs w:val="26"/>
        </w:rPr>
        <w:t xml:space="preserve">  ИЦ </w:t>
      </w:r>
      <w:r>
        <w:rPr>
          <w:rFonts w:ascii="Times New Roman" w:hAnsi="Times New Roman" w:cs="Times New Roman"/>
          <w:sz w:val="26"/>
          <w:szCs w:val="26"/>
        </w:rPr>
        <w:t>-03-13/110/1</w:t>
      </w:r>
      <w:r w:rsidRPr="00EF32B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32BE">
        <w:rPr>
          <w:rFonts w:ascii="Times New Roman" w:hAnsi="Times New Roman" w:cs="Times New Roman"/>
          <w:sz w:val="26"/>
          <w:szCs w:val="26"/>
        </w:rPr>
        <w:t>номер процедуры на</w:t>
      </w:r>
      <w:r>
        <w:t xml:space="preserve"> </w:t>
      </w:r>
      <w:r w:rsidRPr="00FB19C4">
        <w:rPr>
          <w:rFonts w:ascii="Times New Roman" w:hAnsi="Times New Roman" w:cs="Times New Roman"/>
        </w:rPr>
        <w:t xml:space="preserve"> </w:t>
      </w:r>
      <w:hyperlink r:id="rId5" w:history="1">
        <w:r w:rsidRPr="00FB19C4">
          <w:rPr>
            <w:rStyle w:val="Hyperlink"/>
            <w:rFonts w:ascii="Times New Roman" w:hAnsi="Times New Roman" w:cs="Times New Roman"/>
            <w:color w:val="0000CC"/>
            <w:lang w:val="en-US"/>
          </w:rPr>
          <w:t>www</w:t>
        </w:r>
        <w:r w:rsidRPr="00FB19C4">
          <w:rPr>
            <w:rStyle w:val="Hyperlink"/>
            <w:rFonts w:ascii="Times New Roman" w:hAnsi="Times New Roman" w:cs="Times New Roman"/>
            <w:color w:val="0000CC"/>
          </w:rPr>
          <w:t>.</w:t>
        </w:r>
        <w:r w:rsidRPr="00FB19C4">
          <w:rPr>
            <w:rStyle w:val="Hyperlink"/>
            <w:rFonts w:ascii="Times New Roman" w:hAnsi="Times New Roman" w:cs="Times New Roman"/>
            <w:color w:val="0000CC"/>
            <w:lang w:val="en-US"/>
          </w:rPr>
          <w:t>b</w:t>
        </w:r>
        <w:r w:rsidRPr="00FB19C4">
          <w:rPr>
            <w:rStyle w:val="Hyperlink"/>
            <w:rFonts w:ascii="Times New Roman" w:hAnsi="Times New Roman" w:cs="Times New Roman"/>
            <w:color w:val="0000CC"/>
          </w:rPr>
          <w:t>2</w:t>
        </w:r>
        <w:r w:rsidRPr="00FB19C4">
          <w:rPr>
            <w:rStyle w:val="Hyperlink"/>
            <w:rFonts w:ascii="Times New Roman" w:hAnsi="Times New Roman" w:cs="Times New Roman"/>
            <w:color w:val="0000CC"/>
            <w:lang w:val="en-US"/>
          </w:rPr>
          <w:t>b</w:t>
        </w:r>
        <w:r w:rsidRPr="00FB19C4">
          <w:rPr>
            <w:rStyle w:val="Hyperlink"/>
            <w:rFonts w:ascii="Times New Roman" w:hAnsi="Times New Roman" w:cs="Times New Roman"/>
            <w:color w:val="0000CC"/>
          </w:rPr>
          <w:t>-</w:t>
        </w:r>
        <w:r w:rsidRPr="00FB19C4">
          <w:rPr>
            <w:rStyle w:val="Hyperlink"/>
            <w:rFonts w:ascii="Times New Roman" w:hAnsi="Times New Roman" w:cs="Times New Roman"/>
            <w:color w:val="0000CC"/>
            <w:lang w:val="en-US"/>
          </w:rPr>
          <w:t>mrsk</w:t>
        </w:r>
        <w:r w:rsidRPr="00FB19C4">
          <w:rPr>
            <w:rStyle w:val="Hyperlink"/>
            <w:rFonts w:ascii="Times New Roman" w:hAnsi="Times New Roman" w:cs="Times New Roman"/>
            <w:color w:val="0000CC"/>
          </w:rPr>
          <w:t>.</w:t>
        </w:r>
        <w:r w:rsidRPr="00FB19C4">
          <w:rPr>
            <w:rStyle w:val="Hyperlink"/>
            <w:rFonts w:ascii="Times New Roman" w:hAnsi="Times New Roman" w:cs="Times New Roman"/>
            <w:color w:val="0000CC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0000FF"/>
        </w:rPr>
        <w:t xml:space="preserve"> 31256</w:t>
      </w:r>
      <w:r w:rsidRPr="00FB19C4">
        <w:rPr>
          <w:rFonts w:ascii="Times New Roman" w:hAnsi="Times New Roman" w:cs="Times New Roman"/>
          <w:color w:val="0000FF"/>
        </w:rPr>
        <w:t>7</w:t>
      </w:r>
      <w:r w:rsidRPr="00FB19C4">
        <w:rPr>
          <w:rFonts w:ascii="Times New Roman" w:hAnsi="Times New Roman" w:cs="Times New Roman"/>
        </w:rPr>
        <w:t>).</w:t>
      </w:r>
    </w:p>
    <w:p w:rsidR="004D32E5" w:rsidRPr="00FD356F" w:rsidRDefault="004D32E5" w:rsidP="0093451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Состав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Закупочной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комиссии</w:t>
      </w:r>
    </w:p>
    <w:p w:rsidR="004D32E5" w:rsidRPr="00FD356F" w:rsidRDefault="004D32E5" w:rsidP="0093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заседании Закупочной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(ЗК) по рассмотрению предложений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запросе цен  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присутствовали:</w:t>
      </w:r>
    </w:p>
    <w:p w:rsidR="004D32E5" w:rsidRPr="009F46FF" w:rsidRDefault="004D32E5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46FF">
        <w:rPr>
          <w:rFonts w:ascii="Times New Roman" w:hAnsi="Times New Roman" w:cs="Times New Roman"/>
          <w:sz w:val="28"/>
          <w:szCs w:val="28"/>
        </w:rPr>
        <w:t xml:space="preserve">редседатель Закупочной </w:t>
      </w:r>
      <w:r w:rsidRPr="00815F8D">
        <w:rPr>
          <w:rFonts w:ascii="Times New Roman" w:hAnsi="Times New Roman" w:cs="Times New Roman"/>
          <w:sz w:val="28"/>
          <w:szCs w:val="28"/>
        </w:rPr>
        <w:t>комиссии (ЗК)</w:t>
      </w:r>
      <w:r>
        <w:rPr>
          <w:rFonts w:ascii="Times New Roman" w:hAnsi="Times New Roman" w:cs="Times New Roman"/>
          <w:sz w:val="28"/>
          <w:szCs w:val="28"/>
        </w:rPr>
        <w:t>: Муртазалиев С-Х.С. Управляющий директор ОАО «Чеченэнерго»;</w:t>
      </w:r>
    </w:p>
    <w:p w:rsidR="004D32E5" w:rsidRPr="00A82733" w:rsidRDefault="004D32E5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82733">
        <w:rPr>
          <w:rFonts w:ascii="Times New Roman" w:hAnsi="Times New Roman" w:cs="Times New Roman"/>
          <w:sz w:val="28"/>
          <w:szCs w:val="28"/>
        </w:rPr>
        <w:t>аместитель председателя Закупочной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(ЗК): Бахаев Л.Х. Заместитель управляющего директора по общим вопросам ОАО «Чеченэнерго</w:t>
      </w:r>
      <w:r w:rsidRPr="00A82733">
        <w:rPr>
          <w:rFonts w:ascii="Times New Roman" w:hAnsi="Times New Roman" w:cs="Times New Roman"/>
          <w:sz w:val="28"/>
          <w:szCs w:val="28"/>
        </w:rPr>
        <w:t>;</w:t>
      </w:r>
    </w:p>
    <w:p w:rsidR="004D32E5" w:rsidRPr="007144BD" w:rsidRDefault="004D32E5" w:rsidP="009345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Закупочной комиссии (ЗК</w:t>
      </w:r>
      <w:r w:rsidRPr="007144B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4D32E5" w:rsidRPr="00A82733" w:rsidRDefault="004D32E5" w:rsidP="005246FB">
      <w:pPr>
        <w:keepNext/>
        <w:numPr>
          <w:ilvl w:val="0"/>
          <w:numId w:val="23"/>
        </w:numPr>
        <w:tabs>
          <w:tab w:val="clear" w:pos="360"/>
          <w:tab w:val="num" w:pos="540"/>
          <w:tab w:val="num" w:pos="720"/>
        </w:tabs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2733">
        <w:rPr>
          <w:rFonts w:ascii="Times New Roman" w:hAnsi="Times New Roman" w:cs="Times New Roman"/>
          <w:sz w:val="28"/>
          <w:szCs w:val="28"/>
        </w:rPr>
        <w:t>Гончаров А.А. – технический директор ОАО «МРСК Северного Кавказа»;</w:t>
      </w:r>
    </w:p>
    <w:p w:rsidR="004D32E5" w:rsidRPr="00A82733" w:rsidRDefault="004D32E5" w:rsidP="005246FB">
      <w:pPr>
        <w:keepNext/>
        <w:numPr>
          <w:ilvl w:val="0"/>
          <w:numId w:val="23"/>
        </w:numPr>
        <w:tabs>
          <w:tab w:val="num" w:pos="720"/>
        </w:tabs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2733">
        <w:rPr>
          <w:rFonts w:ascii="Times New Roman" w:hAnsi="Times New Roman" w:cs="Times New Roman"/>
          <w:sz w:val="28"/>
          <w:szCs w:val="28"/>
        </w:rPr>
        <w:t xml:space="preserve">Тлябичев Б.М. - начальник Департамента логистики и МТО </w:t>
      </w:r>
      <w:r w:rsidRPr="00A32E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733">
        <w:rPr>
          <w:rFonts w:ascii="Times New Roman" w:hAnsi="Times New Roman" w:cs="Times New Roman"/>
          <w:sz w:val="28"/>
          <w:szCs w:val="28"/>
        </w:rPr>
        <w:t>ОАО «МРСК Северного Кавказа»;</w:t>
      </w:r>
    </w:p>
    <w:p w:rsidR="004D32E5" w:rsidRPr="00A82733" w:rsidRDefault="004D32E5" w:rsidP="005246FB">
      <w:pPr>
        <w:keepNext/>
        <w:numPr>
          <w:ilvl w:val="0"/>
          <w:numId w:val="23"/>
        </w:numPr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Исхаки Н. М.-К. - начальник</w:t>
      </w:r>
      <w:r w:rsidRPr="00A82733">
        <w:rPr>
          <w:rFonts w:ascii="Times New Roman" w:hAnsi="Times New Roman" w:cs="Times New Roman"/>
          <w:sz w:val="28"/>
          <w:szCs w:val="28"/>
        </w:rPr>
        <w:t xml:space="preserve"> отдела экономической безопасности ОАО «МРСК Северного Кавказа»</w:t>
      </w:r>
    </w:p>
    <w:p w:rsidR="004D32E5" w:rsidRPr="00013F9B" w:rsidRDefault="004D32E5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44B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ветственный секретарь Закупочной комиссии (З</w:t>
      </w:r>
      <w:r w:rsidRPr="007144BD">
        <w:rPr>
          <w:rFonts w:ascii="Times New Roman" w:hAnsi="Times New Roman" w:cs="Times New Roman"/>
          <w:sz w:val="28"/>
          <w:szCs w:val="28"/>
          <w:lang w:eastAsia="ru-RU"/>
        </w:rPr>
        <w:t xml:space="preserve">К): </w:t>
      </w:r>
      <w:r>
        <w:rPr>
          <w:rFonts w:ascii="Times New Roman" w:hAnsi="Times New Roman" w:cs="Times New Roman"/>
          <w:sz w:val="28"/>
          <w:szCs w:val="28"/>
          <w:lang w:eastAsia="ru-RU"/>
        </w:rPr>
        <w:t>Аслаханов Р.У.</w:t>
      </w:r>
      <w:r w:rsidRPr="00013F9B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отдела закупок ОАО «Чеченэнерго</w:t>
      </w:r>
      <w:r w:rsidRPr="00013F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2E5" w:rsidRPr="00FD356F" w:rsidRDefault="004D32E5" w:rsidP="0093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Закупочной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комиссии, специалисты Организатора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запроса цен 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и приглашенные экс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перты изучили поступившие предложения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32E5" w:rsidRPr="00FD356F" w:rsidRDefault="004D32E5" w:rsidP="00FD356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заседания Закупочной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комиссии:</w:t>
      </w:r>
    </w:p>
    <w:p w:rsidR="004D32E5" w:rsidRDefault="004D32E5" w:rsidP="002F215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предложений соответствующими (несоответствующими</w:t>
      </w:r>
      <w:r w:rsidRPr="00FD35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 условиям</w:t>
      </w:r>
      <w:r w:rsidRPr="000F3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3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запроса цен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2E5" w:rsidRPr="002F2152" w:rsidRDefault="004D32E5" w:rsidP="003D70D5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Закупочной комиссии предлагается признать предложения участников </w:t>
      </w:r>
      <w:r w:rsidRPr="002F2152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соответствующими (несоответствующими) условиям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запроса цен.</w:t>
      </w:r>
    </w:p>
    <w:p w:rsidR="004D32E5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5A9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Решили: </w:t>
      </w:r>
    </w:p>
    <w:p w:rsidR="004D32E5" w:rsidRDefault="004D32E5" w:rsidP="009345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  предложения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участников:</w:t>
      </w:r>
    </w:p>
    <w:p w:rsidR="004D32E5" w:rsidRPr="0083271D" w:rsidRDefault="004D32E5" w:rsidP="0093451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ООО «Корсар-Паритет»</w:t>
      </w:r>
    </w:p>
    <w:p w:rsidR="004D32E5" w:rsidRDefault="004D32E5" w:rsidP="00FA06E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«Энергоснаб»  </w:t>
      </w:r>
    </w:p>
    <w:p w:rsidR="004D32E5" w:rsidRDefault="004D32E5" w:rsidP="001B6ED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оответствующими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запроса цен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E74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32E5" w:rsidRPr="00FD356F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Результаты голосования по вопросу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32E5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«За» - 5 членов ЗК</w:t>
      </w:r>
    </w:p>
    <w:p w:rsidR="004D32E5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«Против» - нет</w:t>
      </w:r>
    </w:p>
    <w:p w:rsidR="004D32E5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«Воздержался» - нет</w:t>
      </w:r>
    </w:p>
    <w:p w:rsidR="004D32E5" w:rsidRPr="007B2CA8" w:rsidRDefault="004D32E5" w:rsidP="00FA06E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2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ранжировке предложений.</w:t>
      </w:r>
    </w:p>
    <w:p w:rsidR="004D32E5" w:rsidRPr="006C53AB" w:rsidRDefault="004D32E5" w:rsidP="00FA06E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B2CA8">
        <w:rPr>
          <w:rFonts w:ascii="Times New Roman" w:hAnsi="Times New Roman" w:cs="Times New Roman"/>
          <w:sz w:val="28"/>
          <w:szCs w:val="28"/>
          <w:lang w:eastAsia="ru-RU"/>
        </w:rPr>
        <w:t xml:space="preserve">Закупочной комиссии предлагается 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результаты ранжировки  предложений.</w:t>
      </w:r>
    </w:p>
    <w:p w:rsidR="004D32E5" w:rsidRPr="007B2CA8" w:rsidRDefault="004D32E5" w:rsidP="00FA06E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2CA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Решили:</w:t>
      </w:r>
    </w:p>
    <w:p w:rsidR="004D32E5" w:rsidRPr="00FA06EC" w:rsidRDefault="004D32E5" w:rsidP="003D70D5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B2CA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следующие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результаты ранжировки  предложений следующим образом</w:t>
      </w:r>
      <w:r w:rsidRPr="007B2C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D32E5" w:rsidRPr="000979FA" w:rsidRDefault="004D32E5" w:rsidP="0000205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место: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ООО «Корсар-Паритет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 (357500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Ставропольский край,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г. Пятигорск, ул. Ермолова, д. 32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корп. А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). Существенные услови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я: Срок действия оферты до 31.03.2014г. Сумма предложения в соответствии со среднеквартальной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потребностью: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794 175,00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 руб. (с НДС);</w:t>
      </w:r>
      <w:r w:rsidRPr="00097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79F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979FA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Сумма рамочного договора:   716 5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00,00 (с НДС).</w:t>
      </w:r>
    </w:p>
    <w:p w:rsidR="004D32E5" w:rsidRPr="00E270BD" w:rsidRDefault="004D32E5" w:rsidP="00F8466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270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место: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 xml:space="preserve"> ООО «Энергоснаб» (367015, РД, г. Махачкала,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Проектная 18 в.). 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>Существенные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овия: Срок действия оферты до 20.03.2014г.; Сумма предложения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среднеквартальной 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>потребностью: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805 738,00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 xml:space="preserve"> руб. (с НДС);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Сумма рамочного договора:   716 5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>00,00 (с НДС)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846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32E5" w:rsidRDefault="004D32E5" w:rsidP="000872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Результаты голосования по вопросу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32E5" w:rsidRPr="0069573C" w:rsidRDefault="004D32E5" w:rsidP="000872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«За» - 5 членов З</w:t>
      </w:r>
      <w:r w:rsidRPr="0069573C">
        <w:rPr>
          <w:rFonts w:ascii="Times New Roman" w:hAnsi="Times New Roman" w:cs="Times New Roman"/>
          <w:sz w:val="28"/>
          <w:szCs w:val="28"/>
          <w:lang w:eastAsia="ru-RU"/>
        </w:rPr>
        <w:t>К</w:t>
      </w:r>
    </w:p>
    <w:p w:rsidR="004D32E5" w:rsidRPr="0069573C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73C">
        <w:rPr>
          <w:rFonts w:ascii="Times New Roman" w:hAnsi="Times New Roman" w:cs="Times New Roman"/>
          <w:sz w:val="28"/>
          <w:szCs w:val="28"/>
          <w:lang w:eastAsia="ru-RU"/>
        </w:rPr>
        <w:t>«Против» - нет</w:t>
      </w:r>
    </w:p>
    <w:p w:rsidR="004D32E5" w:rsidRPr="00003296" w:rsidRDefault="004D32E5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73C">
        <w:rPr>
          <w:rFonts w:ascii="Times New Roman" w:hAnsi="Times New Roman" w:cs="Times New Roman"/>
          <w:sz w:val="28"/>
          <w:szCs w:val="28"/>
          <w:lang w:eastAsia="ru-RU"/>
        </w:rPr>
        <w:t>«Воздержался» - нет</w:t>
      </w:r>
    </w:p>
    <w:p w:rsidR="004D32E5" w:rsidRPr="002F2152" w:rsidRDefault="004D32E5" w:rsidP="00551E77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признании победителя запроса цен</w:t>
      </w:r>
      <w:r w:rsidRPr="002F2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2E5" w:rsidRPr="00011438" w:rsidRDefault="004D32E5" w:rsidP="000114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Закупочной комиссии предлагается признать победителем запроса цен,    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ООО «Корсар-Паритет» (357502, г. Пятигорск, ул. Ермолова, д. 32 а). Существенные услови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я: Срок действия оферты до 31.03.2014г. Сумма предложения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среднеквартальной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потребностью: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794 175,00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руб. (с НДС);</w:t>
      </w:r>
      <w:r w:rsidRPr="00097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Сумма рамочного договора:   716 5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 xml:space="preserve">00,00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(с НДС).</w:t>
      </w:r>
    </w:p>
    <w:p w:rsidR="004D32E5" w:rsidRPr="00FD356F" w:rsidRDefault="004D32E5" w:rsidP="004219F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Решили:</w:t>
      </w:r>
    </w:p>
    <w:p w:rsidR="004D32E5" w:rsidRDefault="004D32E5" w:rsidP="001466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sz w:val="28"/>
          <w:szCs w:val="28"/>
          <w:lang w:eastAsia="ru-RU"/>
        </w:rPr>
        <w:t>На основании приведенн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результатов ранжировки предложений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Победителем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запроса цен 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участника, заня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вшего первое место:                   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ООО «Корсар-Паритет» (357502, г. Пятигорск, ул. Ермолова, д. 32 а). Существенные услови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я: Срок действия оферты до 31.03.2014г. Сумма предложения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среднеквартальной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потребностью: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>794 175,00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руб. (с НДС);</w:t>
      </w:r>
      <w:r w:rsidRPr="000979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Сумма рамочного договора:   716 5</w:t>
      </w:r>
      <w:r w:rsidRPr="00E270BD">
        <w:rPr>
          <w:rFonts w:ascii="Times New Roman" w:hAnsi="Times New Roman" w:cs="Times New Roman"/>
          <w:sz w:val="28"/>
          <w:szCs w:val="28"/>
          <w:lang w:eastAsia="ru-RU"/>
        </w:rPr>
        <w:t xml:space="preserve">00,00 </w:t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(с НДС).</w:t>
      </w:r>
    </w:p>
    <w:p w:rsidR="004D32E5" w:rsidRPr="001466F7" w:rsidRDefault="004D32E5" w:rsidP="001466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0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 голосования по вопросу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204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32E5" w:rsidRPr="003F2115" w:rsidRDefault="004D32E5" w:rsidP="000660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«За»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- 5 членов ЗК</w:t>
      </w:r>
    </w:p>
    <w:p w:rsidR="004D32E5" w:rsidRPr="003F2115" w:rsidRDefault="004D32E5" w:rsidP="000660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«Против» - нет</w:t>
      </w:r>
    </w:p>
    <w:p w:rsidR="004D32E5" w:rsidRDefault="004D32E5" w:rsidP="000660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F2115">
        <w:rPr>
          <w:rFonts w:ascii="Times New Roman" w:hAnsi="Times New Roman" w:cs="Times New Roman"/>
          <w:sz w:val="28"/>
          <w:szCs w:val="28"/>
          <w:lang w:eastAsia="ru-RU"/>
        </w:rPr>
        <w:t>«Воздержался» - нет</w:t>
      </w:r>
    </w:p>
    <w:p w:rsidR="004D32E5" w:rsidRPr="005246FB" w:rsidRDefault="004D32E5" w:rsidP="005246F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Подписи членов Закупочной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комиссии:</w:t>
      </w:r>
    </w:p>
    <w:tbl>
      <w:tblPr>
        <w:tblW w:w="4964" w:type="pct"/>
        <w:tblCellSpacing w:w="1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070"/>
        <w:gridCol w:w="4356"/>
      </w:tblGrid>
      <w:tr w:rsidR="004D32E5" w:rsidRPr="00DD26E9">
        <w:trPr>
          <w:trHeight w:val="1064"/>
          <w:tblCellSpacing w:w="15" w:type="dxa"/>
        </w:trPr>
        <w:tc>
          <w:tcPr>
            <w:tcW w:w="2665" w:type="pct"/>
            <w:vAlign w:val="center"/>
          </w:tcPr>
          <w:p w:rsidR="004D32E5" w:rsidRPr="00FD356F" w:rsidRDefault="004D32E5" w:rsidP="005B344C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6F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Закупочной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(ЗК) Муртазалиев С-Х.С. -Управляющий </w:t>
            </w:r>
            <w:r w:rsidRPr="009F46F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 ОАО «Чеченэнерго»</w:t>
            </w:r>
          </w:p>
        </w:tc>
        <w:tc>
          <w:tcPr>
            <w:tcW w:w="2287" w:type="pct"/>
            <w:vAlign w:val="bottom"/>
          </w:tcPr>
          <w:p w:rsidR="004D32E5" w:rsidRPr="00FD356F" w:rsidRDefault="004D32E5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4D32E5" w:rsidRPr="00DD26E9">
        <w:trPr>
          <w:trHeight w:val="1407"/>
          <w:tblCellSpacing w:w="15" w:type="dxa"/>
        </w:trPr>
        <w:tc>
          <w:tcPr>
            <w:tcW w:w="2665" w:type="pct"/>
            <w:vAlign w:val="center"/>
          </w:tcPr>
          <w:p w:rsidR="004D32E5" w:rsidRDefault="004D32E5" w:rsidP="005B344C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Закупочной комиссии</w:t>
            </w:r>
            <w:r w:rsidRPr="00714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(ЗК) Бахаев Л.Х.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директора по общим вопросам ОАО «Чеченэнерго»</w:t>
            </w:r>
          </w:p>
        </w:tc>
        <w:tc>
          <w:tcPr>
            <w:tcW w:w="2287" w:type="pct"/>
            <w:vAlign w:val="bottom"/>
          </w:tcPr>
          <w:p w:rsidR="004D32E5" w:rsidRPr="00FD356F" w:rsidRDefault="004D32E5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32E5" w:rsidRPr="00DD26E9">
        <w:trPr>
          <w:trHeight w:val="145"/>
          <w:tblCellSpacing w:w="15" w:type="dxa"/>
        </w:trPr>
        <w:tc>
          <w:tcPr>
            <w:tcW w:w="0" w:type="auto"/>
            <w:gridSpan w:val="2"/>
            <w:vAlign w:val="center"/>
          </w:tcPr>
          <w:p w:rsidR="004D32E5" w:rsidRPr="00FD356F" w:rsidRDefault="004D32E5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Закупочной комиссии (З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К):</w:t>
            </w:r>
          </w:p>
        </w:tc>
      </w:tr>
      <w:tr w:rsidR="004D32E5" w:rsidRPr="00DD26E9">
        <w:trPr>
          <w:trHeight w:val="145"/>
          <w:tblCellSpacing w:w="15" w:type="dxa"/>
        </w:trPr>
        <w:tc>
          <w:tcPr>
            <w:tcW w:w="2665" w:type="pct"/>
            <w:vAlign w:val="center"/>
          </w:tcPr>
          <w:p w:rsidR="004D32E5" w:rsidRPr="00FD356F" w:rsidRDefault="004D32E5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Гончаров А.А. -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ОАО «МРСК Северного Кавказа»</w:t>
            </w:r>
          </w:p>
        </w:tc>
        <w:tc>
          <w:tcPr>
            <w:tcW w:w="2287" w:type="pct"/>
            <w:vAlign w:val="bottom"/>
          </w:tcPr>
          <w:p w:rsidR="004D32E5" w:rsidRPr="00FD356F" w:rsidRDefault="004D32E5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4D32E5" w:rsidRPr="00DD26E9">
        <w:trPr>
          <w:trHeight w:val="1023"/>
          <w:tblCellSpacing w:w="15" w:type="dxa"/>
        </w:trPr>
        <w:tc>
          <w:tcPr>
            <w:tcW w:w="2665" w:type="pct"/>
            <w:vAlign w:val="center"/>
          </w:tcPr>
          <w:p w:rsidR="004D32E5" w:rsidRPr="00FD356F" w:rsidRDefault="004D32E5" w:rsidP="005B344C">
            <w:pPr>
              <w:keepNext/>
              <w:tabs>
                <w:tab w:val="num" w:pos="720"/>
              </w:tabs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56F">
              <w:rPr>
                <w:rFonts w:ascii="Times New Roman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Тлябичев Б.М. - начальник Департамента логистики и МТО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ОАО «МРСК Северного Кавказа»</w:t>
            </w:r>
          </w:p>
        </w:tc>
        <w:tc>
          <w:tcPr>
            <w:tcW w:w="2287" w:type="pct"/>
            <w:vAlign w:val="bottom"/>
          </w:tcPr>
          <w:p w:rsidR="004D32E5" w:rsidRPr="00FD356F" w:rsidRDefault="004D32E5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4D32E5" w:rsidRPr="00DD26E9">
        <w:trPr>
          <w:trHeight w:val="979"/>
          <w:tblCellSpacing w:w="15" w:type="dxa"/>
        </w:trPr>
        <w:tc>
          <w:tcPr>
            <w:tcW w:w="2665" w:type="pct"/>
            <w:vAlign w:val="center"/>
          </w:tcPr>
          <w:p w:rsidR="004D32E5" w:rsidRPr="00FD356F" w:rsidRDefault="004D32E5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Исхаки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-К.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 экономической безопасности          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ОАО «МРСК Северного Кавказа»</w:t>
            </w:r>
          </w:p>
        </w:tc>
        <w:tc>
          <w:tcPr>
            <w:tcW w:w="2287" w:type="pct"/>
            <w:vAlign w:val="bottom"/>
          </w:tcPr>
          <w:p w:rsidR="004D32E5" w:rsidRPr="00FD356F" w:rsidRDefault="004D32E5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4D32E5" w:rsidRPr="00DD26E9">
        <w:trPr>
          <w:trHeight w:val="1339"/>
          <w:tblCellSpacing w:w="15" w:type="dxa"/>
        </w:trPr>
        <w:tc>
          <w:tcPr>
            <w:tcW w:w="2665" w:type="pct"/>
            <w:vAlign w:val="center"/>
          </w:tcPr>
          <w:p w:rsidR="004D32E5" w:rsidRPr="00FD356F" w:rsidRDefault="004D32E5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кретарь       Закупочной комиссии (З</w:t>
            </w:r>
            <w:r w:rsidRPr="00714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К):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Аслаханов Р.У.</w:t>
            </w:r>
            <w:r w:rsidRPr="00013F9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отдела закупок </w:t>
            </w:r>
            <w:r w:rsidRPr="00013F9B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Чеченэнерго»</w:t>
            </w:r>
          </w:p>
        </w:tc>
        <w:tc>
          <w:tcPr>
            <w:tcW w:w="2287" w:type="pct"/>
            <w:vAlign w:val="bottom"/>
          </w:tcPr>
          <w:p w:rsidR="004D32E5" w:rsidRPr="00FD356F" w:rsidRDefault="004D32E5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4D32E5" w:rsidRPr="00FD356F" w:rsidRDefault="004D32E5" w:rsidP="003059B3">
      <w:pPr>
        <w:rPr>
          <w:rFonts w:ascii="Times New Roman" w:hAnsi="Times New Roman" w:cs="Times New Roman"/>
          <w:sz w:val="28"/>
          <w:szCs w:val="28"/>
        </w:rPr>
      </w:pPr>
    </w:p>
    <w:sectPr w:rsidR="004D32E5" w:rsidRPr="00FD356F" w:rsidSect="003B709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761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6229F9"/>
    <w:multiLevelType w:val="multilevel"/>
    <w:tmpl w:val="BC6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FAD5D4E"/>
    <w:multiLevelType w:val="multilevel"/>
    <w:tmpl w:val="A29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A7E0395"/>
    <w:multiLevelType w:val="hybridMultilevel"/>
    <w:tmpl w:val="2536167A"/>
    <w:lvl w:ilvl="0" w:tplc="84F2C9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7CFD4374"/>
    <w:multiLevelType w:val="hybridMultilevel"/>
    <w:tmpl w:val="ED76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56F"/>
    <w:rsid w:val="00002051"/>
    <w:rsid w:val="0000217B"/>
    <w:rsid w:val="000021F6"/>
    <w:rsid w:val="00003296"/>
    <w:rsid w:val="00007B4C"/>
    <w:rsid w:val="00011438"/>
    <w:rsid w:val="000127A1"/>
    <w:rsid w:val="00013F9B"/>
    <w:rsid w:val="00014170"/>
    <w:rsid w:val="00020370"/>
    <w:rsid w:val="00021EC8"/>
    <w:rsid w:val="0003234F"/>
    <w:rsid w:val="000352EF"/>
    <w:rsid w:val="0004370C"/>
    <w:rsid w:val="00043E8A"/>
    <w:rsid w:val="00057734"/>
    <w:rsid w:val="000660EE"/>
    <w:rsid w:val="000807BF"/>
    <w:rsid w:val="000826A7"/>
    <w:rsid w:val="0008415E"/>
    <w:rsid w:val="000872AD"/>
    <w:rsid w:val="000979FA"/>
    <w:rsid w:val="000A25A1"/>
    <w:rsid w:val="000A7E9B"/>
    <w:rsid w:val="000B349E"/>
    <w:rsid w:val="000C1255"/>
    <w:rsid w:val="000D5346"/>
    <w:rsid w:val="000F0067"/>
    <w:rsid w:val="000F2A3A"/>
    <w:rsid w:val="000F3545"/>
    <w:rsid w:val="000F6263"/>
    <w:rsid w:val="0010361E"/>
    <w:rsid w:val="001222E7"/>
    <w:rsid w:val="0012638C"/>
    <w:rsid w:val="0013426D"/>
    <w:rsid w:val="001466F7"/>
    <w:rsid w:val="00150D1D"/>
    <w:rsid w:val="00152AEC"/>
    <w:rsid w:val="0015547C"/>
    <w:rsid w:val="001572DF"/>
    <w:rsid w:val="00161973"/>
    <w:rsid w:val="001621FD"/>
    <w:rsid w:val="00172751"/>
    <w:rsid w:val="00186975"/>
    <w:rsid w:val="0018717A"/>
    <w:rsid w:val="00190FC8"/>
    <w:rsid w:val="001A12DE"/>
    <w:rsid w:val="001A603B"/>
    <w:rsid w:val="001B0062"/>
    <w:rsid w:val="001B292B"/>
    <w:rsid w:val="001B6EDD"/>
    <w:rsid w:val="001C76F8"/>
    <w:rsid w:val="001D0518"/>
    <w:rsid w:val="001E2576"/>
    <w:rsid w:val="001E3F57"/>
    <w:rsid w:val="001E5DCF"/>
    <w:rsid w:val="002076E3"/>
    <w:rsid w:val="00220437"/>
    <w:rsid w:val="00222438"/>
    <w:rsid w:val="00223B24"/>
    <w:rsid w:val="00225F7C"/>
    <w:rsid w:val="00226430"/>
    <w:rsid w:val="002374F8"/>
    <w:rsid w:val="0024588A"/>
    <w:rsid w:val="002518A0"/>
    <w:rsid w:val="00253E1B"/>
    <w:rsid w:val="00257774"/>
    <w:rsid w:val="00262ACE"/>
    <w:rsid w:val="00263425"/>
    <w:rsid w:val="0026622D"/>
    <w:rsid w:val="00266C2C"/>
    <w:rsid w:val="002670B6"/>
    <w:rsid w:val="00276614"/>
    <w:rsid w:val="00284ADC"/>
    <w:rsid w:val="00290C15"/>
    <w:rsid w:val="0029508A"/>
    <w:rsid w:val="002963C9"/>
    <w:rsid w:val="002A17F0"/>
    <w:rsid w:val="002A2321"/>
    <w:rsid w:val="002A4411"/>
    <w:rsid w:val="002D7220"/>
    <w:rsid w:val="002F2152"/>
    <w:rsid w:val="003059B3"/>
    <w:rsid w:val="00306B92"/>
    <w:rsid w:val="00316464"/>
    <w:rsid w:val="003205D2"/>
    <w:rsid w:val="00324A08"/>
    <w:rsid w:val="00341D40"/>
    <w:rsid w:val="003512C5"/>
    <w:rsid w:val="00351467"/>
    <w:rsid w:val="00357BD0"/>
    <w:rsid w:val="00363877"/>
    <w:rsid w:val="0037102C"/>
    <w:rsid w:val="00380090"/>
    <w:rsid w:val="00382755"/>
    <w:rsid w:val="003877FE"/>
    <w:rsid w:val="00390A10"/>
    <w:rsid w:val="00393268"/>
    <w:rsid w:val="003B08A7"/>
    <w:rsid w:val="003B7099"/>
    <w:rsid w:val="003C1B11"/>
    <w:rsid w:val="003D60E0"/>
    <w:rsid w:val="003D70D5"/>
    <w:rsid w:val="003F2115"/>
    <w:rsid w:val="00402395"/>
    <w:rsid w:val="0041093C"/>
    <w:rsid w:val="00420534"/>
    <w:rsid w:val="004219FE"/>
    <w:rsid w:val="0042353E"/>
    <w:rsid w:val="00424E38"/>
    <w:rsid w:val="00424FD3"/>
    <w:rsid w:val="004358FF"/>
    <w:rsid w:val="004420CF"/>
    <w:rsid w:val="00444A43"/>
    <w:rsid w:val="00450307"/>
    <w:rsid w:val="00465361"/>
    <w:rsid w:val="00473A0C"/>
    <w:rsid w:val="00475FFC"/>
    <w:rsid w:val="00477B68"/>
    <w:rsid w:val="00481289"/>
    <w:rsid w:val="00484936"/>
    <w:rsid w:val="00491FB8"/>
    <w:rsid w:val="004A54FB"/>
    <w:rsid w:val="004B53BB"/>
    <w:rsid w:val="004C0F4A"/>
    <w:rsid w:val="004D32E5"/>
    <w:rsid w:val="004E1329"/>
    <w:rsid w:val="004E17BD"/>
    <w:rsid w:val="004E1E20"/>
    <w:rsid w:val="004F299D"/>
    <w:rsid w:val="004F3D8B"/>
    <w:rsid w:val="00514721"/>
    <w:rsid w:val="005202E5"/>
    <w:rsid w:val="005218B9"/>
    <w:rsid w:val="005246FB"/>
    <w:rsid w:val="00524A96"/>
    <w:rsid w:val="00542729"/>
    <w:rsid w:val="005447BE"/>
    <w:rsid w:val="00547A90"/>
    <w:rsid w:val="00551E77"/>
    <w:rsid w:val="00552BCB"/>
    <w:rsid w:val="00587050"/>
    <w:rsid w:val="00596CCE"/>
    <w:rsid w:val="005A0E9F"/>
    <w:rsid w:val="005A70B1"/>
    <w:rsid w:val="005B344C"/>
    <w:rsid w:val="005C2936"/>
    <w:rsid w:val="005C4453"/>
    <w:rsid w:val="005D01CE"/>
    <w:rsid w:val="005D0955"/>
    <w:rsid w:val="005E1252"/>
    <w:rsid w:val="005E60BE"/>
    <w:rsid w:val="005F0C06"/>
    <w:rsid w:val="005F4BE9"/>
    <w:rsid w:val="005F6A5B"/>
    <w:rsid w:val="0060780A"/>
    <w:rsid w:val="0061247C"/>
    <w:rsid w:val="006174EF"/>
    <w:rsid w:val="0061773B"/>
    <w:rsid w:val="00623F37"/>
    <w:rsid w:val="00626294"/>
    <w:rsid w:val="00634B52"/>
    <w:rsid w:val="0063685D"/>
    <w:rsid w:val="00641F59"/>
    <w:rsid w:val="006444FE"/>
    <w:rsid w:val="006541DD"/>
    <w:rsid w:val="00654794"/>
    <w:rsid w:val="00655415"/>
    <w:rsid w:val="00656793"/>
    <w:rsid w:val="00672D0F"/>
    <w:rsid w:val="00677ABE"/>
    <w:rsid w:val="006846BE"/>
    <w:rsid w:val="00687B87"/>
    <w:rsid w:val="0069573C"/>
    <w:rsid w:val="006B2A51"/>
    <w:rsid w:val="006C0A9B"/>
    <w:rsid w:val="006C53AB"/>
    <w:rsid w:val="006D136D"/>
    <w:rsid w:val="006D200E"/>
    <w:rsid w:val="006E0E97"/>
    <w:rsid w:val="006E22FD"/>
    <w:rsid w:val="006E2303"/>
    <w:rsid w:val="006E44F3"/>
    <w:rsid w:val="006E516C"/>
    <w:rsid w:val="006E6E3C"/>
    <w:rsid w:val="006F07F9"/>
    <w:rsid w:val="006F3822"/>
    <w:rsid w:val="007144BD"/>
    <w:rsid w:val="007160D0"/>
    <w:rsid w:val="00733961"/>
    <w:rsid w:val="0073435D"/>
    <w:rsid w:val="0074558A"/>
    <w:rsid w:val="00752553"/>
    <w:rsid w:val="00774290"/>
    <w:rsid w:val="00783F6A"/>
    <w:rsid w:val="00790FAF"/>
    <w:rsid w:val="00793D18"/>
    <w:rsid w:val="007A4BD8"/>
    <w:rsid w:val="007B2CA8"/>
    <w:rsid w:val="007C2752"/>
    <w:rsid w:val="007D6F7C"/>
    <w:rsid w:val="007E01B8"/>
    <w:rsid w:val="007E2C65"/>
    <w:rsid w:val="007F2255"/>
    <w:rsid w:val="007F5E69"/>
    <w:rsid w:val="007F636F"/>
    <w:rsid w:val="008033B9"/>
    <w:rsid w:val="00805970"/>
    <w:rsid w:val="008127C6"/>
    <w:rsid w:val="0081331D"/>
    <w:rsid w:val="00815F8D"/>
    <w:rsid w:val="00816F01"/>
    <w:rsid w:val="00822CFD"/>
    <w:rsid w:val="00825954"/>
    <w:rsid w:val="0083271D"/>
    <w:rsid w:val="00832B55"/>
    <w:rsid w:val="0083314A"/>
    <w:rsid w:val="0083686A"/>
    <w:rsid w:val="00846D96"/>
    <w:rsid w:val="00853BDC"/>
    <w:rsid w:val="00886067"/>
    <w:rsid w:val="00886EEC"/>
    <w:rsid w:val="008940A6"/>
    <w:rsid w:val="008972AA"/>
    <w:rsid w:val="008A393A"/>
    <w:rsid w:val="008A6BCD"/>
    <w:rsid w:val="008B2E9F"/>
    <w:rsid w:val="008B6BD0"/>
    <w:rsid w:val="008C2563"/>
    <w:rsid w:val="008C5A93"/>
    <w:rsid w:val="008D5C3B"/>
    <w:rsid w:val="008D63EC"/>
    <w:rsid w:val="008E051E"/>
    <w:rsid w:val="008E741B"/>
    <w:rsid w:val="008E7474"/>
    <w:rsid w:val="009002CB"/>
    <w:rsid w:val="00920D51"/>
    <w:rsid w:val="009301DF"/>
    <w:rsid w:val="00931833"/>
    <w:rsid w:val="00934513"/>
    <w:rsid w:val="00941EB9"/>
    <w:rsid w:val="009434FA"/>
    <w:rsid w:val="00943B7F"/>
    <w:rsid w:val="009456BB"/>
    <w:rsid w:val="009479CD"/>
    <w:rsid w:val="00947EEF"/>
    <w:rsid w:val="0095073A"/>
    <w:rsid w:val="009519E0"/>
    <w:rsid w:val="00951EB2"/>
    <w:rsid w:val="00961582"/>
    <w:rsid w:val="00963AA5"/>
    <w:rsid w:val="00963ADE"/>
    <w:rsid w:val="00965CAA"/>
    <w:rsid w:val="00972B87"/>
    <w:rsid w:val="00976128"/>
    <w:rsid w:val="009807C9"/>
    <w:rsid w:val="009863DF"/>
    <w:rsid w:val="009A1204"/>
    <w:rsid w:val="009A5706"/>
    <w:rsid w:val="009A706B"/>
    <w:rsid w:val="009B5FC3"/>
    <w:rsid w:val="009D0D56"/>
    <w:rsid w:val="009D14AA"/>
    <w:rsid w:val="009D3509"/>
    <w:rsid w:val="009D7AEE"/>
    <w:rsid w:val="009E3C0A"/>
    <w:rsid w:val="009E6B02"/>
    <w:rsid w:val="009E74B9"/>
    <w:rsid w:val="009F100E"/>
    <w:rsid w:val="009F36AB"/>
    <w:rsid w:val="009F46FF"/>
    <w:rsid w:val="00A0129B"/>
    <w:rsid w:val="00A0617A"/>
    <w:rsid w:val="00A10658"/>
    <w:rsid w:val="00A128F2"/>
    <w:rsid w:val="00A15A92"/>
    <w:rsid w:val="00A27C7D"/>
    <w:rsid w:val="00A32E38"/>
    <w:rsid w:val="00A37537"/>
    <w:rsid w:val="00A4485B"/>
    <w:rsid w:val="00A4531F"/>
    <w:rsid w:val="00A453F5"/>
    <w:rsid w:val="00A51295"/>
    <w:rsid w:val="00A82733"/>
    <w:rsid w:val="00A85995"/>
    <w:rsid w:val="00A969DB"/>
    <w:rsid w:val="00AB64AD"/>
    <w:rsid w:val="00AD0C6F"/>
    <w:rsid w:val="00AD188F"/>
    <w:rsid w:val="00AD6CAC"/>
    <w:rsid w:val="00AF1DBA"/>
    <w:rsid w:val="00B05D3E"/>
    <w:rsid w:val="00B16F8F"/>
    <w:rsid w:val="00B17313"/>
    <w:rsid w:val="00B17947"/>
    <w:rsid w:val="00B240FA"/>
    <w:rsid w:val="00B30B90"/>
    <w:rsid w:val="00B31BCE"/>
    <w:rsid w:val="00B41FA5"/>
    <w:rsid w:val="00B52341"/>
    <w:rsid w:val="00B62236"/>
    <w:rsid w:val="00B6290E"/>
    <w:rsid w:val="00B747FC"/>
    <w:rsid w:val="00B81AB8"/>
    <w:rsid w:val="00B85DAA"/>
    <w:rsid w:val="00BA374D"/>
    <w:rsid w:val="00BA526C"/>
    <w:rsid w:val="00BB0049"/>
    <w:rsid w:val="00BB205D"/>
    <w:rsid w:val="00BC6C7E"/>
    <w:rsid w:val="00BD55EB"/>
    <w:rsid w:val="00BD7552"/>
    <w:rsid w:val="00BF586E"/>
    <w:rsid w:val="00BF7E05"/>
    <w:rsid w:val="00C455B3"/>
    <w:rsid w:val="00C56134"/>
    <w:rsid w:val="00C612AD"/>
    <w:rsid w:val="00C64243"/>
    <w:rsid w:val="00C81397"/>
    <w:rsid w:val="00C85D1C"/>
    <w:rsid w:val="00C90F44"/>
    <w:rsid w:val="00C9320E"/>
    <w:rsid w:val="00C95E37"/>
    <w:rsid w:val="00CB20A6"/>
    <w:rsid w:val="00CC0C72"/>
    <w:rsid w:val="00CE00FA"/>
    <w:rsid w:val="00CE281C"/>
    <w:rsid w:val="00CE2FDC"/>
    <w:rsid w:val="00CF4EC8"/>
    <w:rsid w:val="00D03271"/>
    <w:rsid w:val="00D149D7"/>
    <w:rsid w:val="00D3025B"/>
    <w:rsid w:val="00D348AB"/>
    <w:rsid w:val="00D432E4"/>
    <w:rsid w:val="00D4494D"/>
    <w:rsid w:val="00D60BE2"/>
    <w:rsid w:val="00D66474"/>
    <w:rsid w:val="00D74767"/>
    <w:rsid w:val="00D81537"/>
    <w:rsid w:val="00D8762A"/>
    <w:rsid w:val="00DA1D26"/>
    <w:rsid w:val="00DA4227"/>
    <w:rsid w:val="00DA75BA"/>
    <w:rsid w:val="00DB2040"/>
    <w:rsid w:val="00DC45BA"/>
    <w:rsid w:val="00DD26E9"/>
    <w:rsid w:val="00DD306E"/>
    <w:rsid w:val="00DD7348"/>
    <w:rsid w:val="00DE1B64"/>
    <w:rsid w:val="00DE56A3"/>
    <w:rsid w:val="00DF1EFA"/>
    <w:rsid w:val="00DF323D"/>
    <w:rsid w:val="00E05C8D"/>
    <w:rsid w:val="00E07845"/>
    <w:rsid w:val="00E14D08"/>
    <w:rsid w:val="00E22502"/>
    <w:rsid w:val="00E270BD"/>
    <w:rsid w:val="00E306A7"/>
    <w:rsid w:val="00E47D0E"/>
    <w:rsid w:val="00E573CA"/>
    <w:rsid w:val="00E6054C"/>
    <w:rsid w:val="00E629B6"/>
    <w:rsid w:val="00E8462A"/>
    <w:rsid w:val="00E9634A"/>
    <w:rsid w:val="00EB0290"/>
    <w:rsid w:val="00EC0AA6"/>
    <w:rsid w:val="00EC39E9"/>
    <w:rsid w:val="00ED0886"/>
    <w:rsid w:val="00EE24B4"/>
    <w:rsid w:val="00EE2706"/>
    <w:rsid w:val="00EE3A7B"/>
    <w:rsid w:val="00EE3D9A"/>
    <w:rsid w:val="00EE5A47"/>
    <w:rsid w:val="00EE7CD6"/>
    <w:rsid w:val="00EF1869"/>
    <w:rsid w:val="00EF32BE"/>
    <w:rsid w:val="00EF3DE7"/>
    <w:rsid w:val="00F061BD"/>
    <w:rsid w:val="00F07FD7"/>
    <w:rsid w:val="00F13FF1"/>
    <w:rsid w:val="00F14D86"/>
    <w:rsid w:val="00F60097"/>
    <w:rsid w:val="00F66643"/>
    <w:rsid w:val="00F77154"/>
    <w:rsid w:val="00F82AE4"/>
    <w:rsid w:val="00F84669"/>
    <w:rsid w:val="00FA06EC"/>
    <w:rsid w:val="00FA3420"/>
    <w:rsid w:val="00FB19C4"/>
    <w:rsid w:val="00FC37A1"/>
    <w:rsid w:val="00FC612B"/>
    <w:rsid w:val="00FD356F"/>
    <w:rsid w:val="00FD7552"/>
    <w:rsid w:val="00FE5425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C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D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D3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5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35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356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F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E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3A7B"/>
    <w:pPr>
      <w:ind w:left="720"/>
    </w:pPr>
  </w:style>
  <w:style w:type="paragraph" w:styleId="ListNumber">
    <w:name w:val="List Number"/>
    <w:basedOn w:val="Normal"/>
    <w:uiPriority w:val="99"/>
    <w:rsid w:val="007F5E69"/>
    <w:pPr>
      <w:autoSpaceDE w:val="0"/>
      <w:autoSpaceDN w:val="0"/>
      <w:spacing w:before="60" w:after="0" w:line="360" w:lineRule="auto"/>
      <w:jc w:val="both"/>
    </w:pPr>
    <w:rPr>
      <w:sz w:val="28"/>
      <w:szCs w:val="28"/>
      <w:lang w:eastAsia="ru-RU"/>
    </w:rPr>
  </w:style>
  <w:style w:type="paragraph" w:customStyle="1" w:styleId="DefaultParagraphFontParaCharChar">
    <w:name w:val="Default Paragraph Font Para Char Char Знак"/>
    <w:basedOn w:val="Normal"/>
    <w:uiPriority w:val="99"/>
    <w:rsid w:val="0093451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B7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2b-m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4</Pages>
  <Words>682</Words>
  <Characters>3889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 заявок и выбору победителя </dc:title>
  <dc:subject/>
  <dc:creator>Мамтов Хасамби Инальбекович</dc:creator>
  <cp:keywords/>
  <dc:description/>
  <cp:lastModifiedBy>Руслан</cp:lastModifiedBy>
  <cp:revision>14</cp:revision>
  <cp:lastPrinted>2013-05-28T05:50:00Z</cp:lastPrinted>
  <dcterms:created xsi:type="dcterms:W3CDTF">2013-04-26T12:13:00Z</dcterms:created>
  <dcterms:modified xsi:type="dcterms:W3CDTF">2013-12-11T08:42:00Z</dcterms:modified>
</cp:coreProperties>
</file>