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FE" w:rsidRPr="006A1357" w:rsidRDefault="00DC0B3E" w:rsidP="00E621FE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DC0B3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Протокол заседания комиссии по оценке и выбору победителя запроса цен </w:t>
      </w:r>
      <w:r w:rsidR="00E621FE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на сайтах </w:t>
      </w:r>
      <w:hyperlink r:id="rId6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E621FE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E621FE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="00E621FE"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705805" w:rsidRPr="00705805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31502204043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C0B3E" w:rsidRPr="00DC0B3E" w:rsidTr="00E621FE">
        <w:trPr>
          <w:tblCellSpacing w:w="15" w:type="dxa"/>
        </w:trPr>
        <w:tc>
          <w:tcPr>
            <w:tcW w:w="2476" w:type="pct"/>
            <w:hideMark/>
          </w:tcPr>
          <w:p w:rsidR="00DC0B3E" w:rsidRPr="00DC0B3E" w:rsidRDefault="00715366" w:rsidP="00E621FE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№ ПП 300415/60</w:t>
            </w:r>
          </w:p>
        </w:tc>
        <w:tc>
          <w:tcPr>
            <w:tcW w:w="2476" w:type="pct"/>
            <w:hideMark/>
          </w:tcPr>
          <w:p w:rsidR="00DC0B3E" w:rsidRPr="00DC0B3E" w:rsidRDefault="006338F6" w:rsidP="00DC0B3E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30</w:t>
            </w:r>
            <w:r w:rsidR="00DC0B3E" w:rsidRPr="00DC0B3E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.04.2015</w:t>
            </w:r>
          </w:p>
        </w:tc>
      </w:tr>
    </w:tbl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проведения запроса цен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Место заседания комиссии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DC0B3E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DC0B3E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Дата и время проведения запроса цен</w:t>
      </w:r>
    </w:p>
    <w:p w:rsidR="00DC0B3E" w:rsidRPr="00DC0B3E" w:rsidRDefault="00E621F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Дата начала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26</w:t>
      </w:r>
      <w:r w:rsidR="00DC0B3E"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.03.2015 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Дата окончания запроса цен: 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9.04.2015  1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t>2</w:t>
      </w:r>
      <w:r w:rsidR="00405D62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715366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="00D2277A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6338F6" w:rsidRPr="00C353C7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Предмет запроса цен</w:t>
      </w:r>
    </w:p>
    <w:p w:rsidR="006338F6" w:rsidRPr="00C353C7" w:rsidRDefault="00DC0B3E" w:rsidP="006338F6">
      <w:pPr>
        <w:spacing w:before="100" w:beforeAutospacing="1" w:after="100" w:afterAutospacing="1" w:line="240" w:lineRule="auto"/>
        <w:ind w:right="60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Название товара (услуги): </w:t>
      </w:r>
      <w:r w:rsidR="00E621FE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715366">
        <w:rPr>
          <w:rFonts w:ascii="Arial" w:eastAsia="Times New Roman" w:hAnsi="Arial" w:cs="Arial"/>
          <w:sz w:val="18"/>
          <w:szCs w:val="18"/>
          <w:lang w:eastAsia="ru-RU"/>
        </w:rPr>
        <w:t xml:space="preserve">кабеля контрольного и силового до 1000 </w:t>
      </w:r>
      <w:r w:rsidR="00715366">
        <w:rPr>
          <w:rFonts w:ascii="Arial" w:eastAsia="Times New Roman" w:hAnsi="Arial" w:cs="Arial"/>
          <w:sz w:val="18"/>
          <w:szCs w:val="18"/>
          <w:u w:val="double"/>
          <w:lang w:eastAsia="ru-RU"/>
        </w:rPr>
        <w:t>В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715366">
        <w:rPr>
          <w:rFonts w:ascii="Arial" w:eastAsia="Times New Roman" w:hAnsi="Arial" w:cs="Arial"/>
          <w:sz w:val="18"/>
          <w:szCs w:val="18"/>
          <w:lang w:eastAsia="ru-RU"/>
        </w:rPr>
        <w:br/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Заказчик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), управляемого </w:t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 (Организатор</w:t>
      </w:r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024D0B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024D0B" w:rsidRPr="006A1357" w:rsidRDefault="00024D0B" w:rsidP="00024D0B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E621FE" w:rsidRDefault="00E621FE" w:rsidP="00E621F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D2277A" w:rsidRPr="006A1357" w:rsidRDefault="00715366" w:rsidP="00D2277A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830 51</w:t>
      </w:r>
      <w:r w:rsidR="00AB0625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0</w:t>
      </w:r>
      <w:r w:rsidR="00D2277A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RUB </w:t>
      </w:r>
      <w:r w:rsidR="00D2277A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оплаты: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Условия поставки: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br/>
        <w:t>в соответствии с Техническим заданием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участниках запроса цен, подавших предложения</w:t>
      </w:r>
    </w:p>
    <w:p w:rsidR="006338F6" w:rsidRPr="00723174" w:rsidRDefault="006338F6" w:rsidP="006338F6">
      <w:pPr>
        <w:numPr>
          <w:ilvl w:val="0"/>
          <w:numId w:val="3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ООО «ТД «ТЭК»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71536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813 000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,00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6338F6" w:rsidRPr="00DC0B3E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Заместитель Председателя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Закупочной комиссии: </w:t>
      </w:r>
      <w:r>
        <w:rPr>
          <w:rFonts w:ascii="Arial" w:eastAsia="Times New Roman" w:hAnsi="Arial" w:cs="Arial"/>
          <w:sz w:val="18"/>
          <w:szCs w:val="18"/>
          <w:lang w:eastAsia="ru-RU"/>
        </w:rPr>
        <w:t>Акименко Игорь Георгиевич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,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начальник отдела экономической безопасности 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lastRenderedPageBreak/>
        <w:t xml:space="preserve">Члены Закупочной комиссии: </w:t>
      </w:r>
    </w:p>
    <w:p w:rsidR="006338F6" w:rsidRPr="00DC0B3E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6338F6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Харин Иван Владимирович, Начальник Департамента </w:t>
      </w:r>
      <w:r>
        <w:rPr>
          <w:rFonts w:ascii="Arial" w:eastAsia="Times New Roman" w:hAnsi="Arial" w:cs="Arial"/>
          <w:sz w:val="18"/>
          <w:szCs w:val="18"/>
          <w:lang w:eastAsia="ru-RU"/>
        </w:rPr>
        <w:t>МТО ОАО "МРСК Северного Кавказа"</w:t>
      </w:r>
    </w:p>
    <w:p w:rsidR="006338F6" w:rsidRPr="00D2277A" w:rsidRDefault="006338F6" w:rsidP="006338F6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>Десюк А.В., Начальник Департамента технического развития ОАО "МРСК Северного Кавказа"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</w:r>
    </w:p>
    <w:p w:rsidR="00DC0B3E" w:rsidRPr="00DC0B3E" w:rsidRDefault="00DC0B3E" w:rsidP="00DC0B3E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DC0B3E" w:rsidRPr="00DC0B3E" w:rsidRDefault="00DC0B3E" w:rsidP="00DC0B3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>Отчет об оценке предложений не составлялся.</w:t>
      </w:r>
    </w:p>
    <w:p w:rsidR="006064DF" w:rsidRDefault="00DC0B3E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1. О</w:t>
      </w:r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признании запроса открытого запроса цен </w:t>
      </w:r>
      <w:proofErr w:type="gramStart"/>
      <w:r w:rsidR="006064DF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несостоявшимся</w:t>
      </w:r>
      <w:proofErr w:type="gramEnd"/>
    </w:p>
    <w:p w:rsidR="006064DF" w:rsidRDefault="006064DF" w:rsidP="00DC0B3E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sz w:val="18"/>
          <w:szCs w:val="18"/>
          <w:lang w:eastAsia="ru-RU"/>
        </w:rPr>
      </w:pPr>
      <w:r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Предлагается </w:t>
      </w:r>
      <w:r>
        <w:rPr>
          <w:rFonts w:ascii="Arial" w:eastAsia="Times New Roman" w:hAnsi="Arial" w:cs="Arial"/>
          <w:sz w:val="18"/>
          <w:szCs w:val="18"/>
          <w:lang w:eastAsia="ru-RU"/>
        </w:rPr>
        <w:t>признать запрос цен несостоявшимся.</w:t>
      </w:r>
    </w:p>
    <w:p w:rsidR="006338F6" w:rsidRPr="006338F6" w:rsidRDefault="006064DF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Основание: п. 7.5.1. Положения о закупке товаров, работ и услуг 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нужд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6064DF" w:rsidRDefault="006064DF" w:rsidP="006338F6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2. О заключении договора с участником по результатам несостоявшейся процедуры</w:t>
      </w:r>
    </w:p>
    <w:p w:rsidR="00D2277A" w:rsidRPr="00D2277A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Предлагается принять предложение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и заключить договор на поставку </w:t>
      </w:r>
      <w:r w:rsidR="00715366">
        <w:rPr>
          <w:rFonts w:ascii="Arial" w:eastAsia="Times New Roman" w:hAnsi="Arial" w:cs="Arial"/>
          <w:sz w:val="18"/>
          <w:szCs w:val="18"/>
          <w:lang w:eastAsia="ru-RU"/>
        </w:rPr>
        <w:t>кабеля контрольного и силового до 1000 В</w:t>
      </w:r>
      <w:r w:rsidR="00AB0625">
        <w:rPr>
          <w:rFonts w:ascii="Arial" w:eastAsia="Times New Roman" w:hAnsi="Arial" w:cs="Arial"/>
          <w:sz w:val="18"/>
          <w:szCs w:val="18"/>
          <w:lang w:eastAsia="ru-RU"/>
        </w:rPr>
        <w:t xml:space="preserve"> д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ля нужд </w:t>
      </w:r>
      <w:r w:rsidR="006064DF" w:rsidRPr="006A135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064DF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"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с </w:t>
      </w:r>
      <w:r w:rsidRPr="00D2277A">
        <w:rPr>
          <w:rFonts w:ascii="Arial" w:eastAsia="Times New Roman" w:hAnsi="Arial" w:cs="Arial"/>
          <w:sz w:val="18"/>
          <w:szCs w:val="18"/>
          <w:lang w:eastAsia="ru-RU"/>
        </w:rPr>
        <w:t>участник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>ом</w:t>
      </w:r>
      <w:r w:rsidRPr="00D2277A">
        <w:rPr>
          <w:rFonts w:ascii="Arial" w:eastAsia="Times New Roman" w:hAnsi="Arial" w:cs="Arial"/>
          <w:sz w:val="18"/>
          <w:szCs w:val="18"/>
          <w:lang w:eastAsia="ru-RU"/>
        </w:rPr>
        <w:t>:</w:t>
      </w:r>
    </w:p>
    <w:p w:rsidR="006338F6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Общество с ограниченной ответственностью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«ТД «ТЭК» </w:t>
      </w:r>
      <w:r w:rsidR="006338F6">
        <w:t>(</w:t>
      </w:r>
      <w:r w:rsidR="006338F6" w:rsidRPr="00927A08">
        <w:rPr>
          <w:rFonts w:ascii="Arial" w:eastAsia="Times New Roman" w:hAnsi="Arial" w:cs="Arial"/>
          <w:sz w:val="18"/>
          <w:szCs w:val="18"/>
          <w:lang w:eastAsia="ru-RU"/>
        </w:rPr>
        <w:t>308023, Российская Федерация (РФ, Россия), Белгородская область, Белгород, переулок Заводской 5-й, д.36, оф.17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D2277A" w:rsidRPr="00D2277A" w:rsidRDefault="00D2277A" w:rsidP="00D2277A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2277A">
        <w:rPr>
          <w:rFonts w:ascii="Arial" w:eastAsia="Times New Roman" w:hAnsi="Arial" w:cs="Arial"/>
          <w:sz w:val="18"/>
          <w:szCs w:val="18"/>
          <w:lang w:eastAsia="ru-RU"/>
        </w:rPr>
        <w:t>Предложение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: </w:t>
      </w:r>
      <w:r w:rsidR="00715366">
        <w:rPr>
          <w:rFonts w:ascii="Arial" w:eastAsia="Times New Roman" w:hAnsi="Arial" w:cs="Arial"/>
          <w:sz w:val="18"/>
          <w:szCs w:val="18"/>
          <w:lang w:eastAsia="ru-RU"/>
        </w:rPr>
        <w:t>813 000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,00</w:t>
      </w:r>
      <w:r w:rsidR="006338F6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064DF" w:rsidRPr="00C353C7">
        <w:rPr>
          <w:rFonts w:ascii="Arial" w:eastAsia="Times New Roman" w:hAnsi="Arial" w:cs="Arial"/>
          <w:sz w:val="18"/>
          <w:szCs w:val="18"/>
          <w:lang w:eastAsia="ru-RU"/>
        </w:rPr>
        <w:t>(цена с НДС)</w:t>
      </w:r>
    </w:p>
    <w:p w:rsidR="006338F6" w:rsidRDefault="006064DF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Основание: </w:t>
      </w:r>
      <w:r w:rsidR="00D2277A"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п. 7.5.5. Положения о закупке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товаров, работ и услуг для нужд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DC0B3E" w:rsidRPr="00DC0B3E" w:rsidRDefault="00DC0B3E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6338F6" w:rsidRDefault="00DC0B3E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1. Признать </w:t>
      </w:r>
      <w:r w:rsidR="006064DF">
        <w:rPr>
          <w:rFonts w:ascii="Arial" w:eastAsia="Times New Roman" w:hAnsi="Arial" w:cs="Arial"/>
          <w:sz w:val="18"/>
          <w:szCs w:val="18"/>
          <w:lang w:eastAsia="ru-RU"/>
        </w:rPr>
        <w:t xml:space="preserve">открытый запрос цен несостоявшимся на основании </w:t>
      </w:r>
      <w:r w:rsidR="006064DF" w:rsidRPr="00D2277A">
        <w:rPr>
          <w:rFonts w:ascii="Arial" w:eastAsia="Times New Roman" w:hAnsi="Arial" w:cs="Arial"/>
          <w:sz w:val="18"/>
          <w:szCs w:val="18"/>
          <w:lang w:eastAsia="ru-RU"/>
        </w:rPr>
        <w:t xml:space="preserve">п. 7.5.1. Положения о закупке товаров, работ и услуг для нужд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для нужд</w:t>
      </w:r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 xml:space="preserve"> ОАО "</w:t>
      </w:r>
      <w:proofErr w:type="spellStart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338F6">
        <w:rPr>
          <w:rFonts w:ascii="Arial" w:eastAsia="Times New Roman" w:hAnsi="Arial" w:cs="Arial"/>
          <w:sz w:val="18"/>
          <w:szCs w:val="18"/>
          <w:lang w:eastAsia="ru-RU"/>
        </w:rPr>
        <w:t>" (протокол от 19.07.2013 г. № 36).</w:t>
      </w:r>
    </w:p>
    <w:p w:rsidR="006064DF" w:rsidRPr="00D2277A" w:rsidRDefault="006064DF" w:rsidP="006338F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2. Заключить договор с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ООО «ТД «ТЭК» </w:t>
      </w:r>
      <w:r w:rsidR="006338F6">
        <w:t>(</w:t>
      </w:r>
      <w:r w:rsidR="006338F6" w:rsidRPr="00927A08">
        <w:rPr>
          <w:rFonts w:ascii="Arial" w:eastAsia="Times New Roman" w:hAnsi="Arial" w:cs="Arial"/>
          <w:sz w:val="18"/>
          <w:szCs w:val="18"/>
          <w:lang w:eastAsia="ru-RU"/>
        </w:rPr>
        <w:t>308023, Российская Федерация (РФ, Россия), Белгородская область, Белгород, переулок Заводской 5-й, д.36, оф.17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>)</w:t>
      </w:r>
      <w:r w:rsidRPr="006064DF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 поставку </w:t>
      </w:r>
      <w:r w:rsidR="00715366">
        <w:rPr>
          <w:rFonts w:ascii="Arial" w:eastAsia="Times New Roman" w:hAnsi="Arial" w:cs="Arial"/>
          <w:sz w:val="18"/>
          <w:szCs w:val="18"/>
          <w:lang w:eastAsia="ru-RU"/>
        </w:rPr>
        <w:t>к</w:t>
      </w:r>
      <w:r w:rsidR="00715366">
        <w:rPr>
          <w:rFonts w:ascii="Arial" w:eastAsia="Times New Roman" w:hAnsi="Arial" w:cs="Arial"/>
          <w:sz w:val="18"/>
          <w:szCs w:val="18"/>
          <w:lang w:eastAsia="ru-RU"/>
        </w:rPr>
        <w:t>абеля контрольного и силового до 1000 В</w:t>
      </w:r>
      <w:r w:rsidR="00715366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338F6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bookmarkStart w:id="0" w:name="_GoBack"/>
      <w:bookmarkEnd w:id="0"/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6338F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6338F6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" </w:t>
      </w:r>
      <w:r>
        <w:rPr>
          <w:rFonts w:ascii="Arial" w:eastAsia="Times New Roman" w:hAnsi="Arial" w:cs="Arial"/>
          <w:sz w:val="18"/>
          <w:szCs w:val="18"/>
          <w:lang w:eastAsia="ru-RU"/>
        </w:rPr>
        <w:t xml:space="preserve">на сумму </w:t>
      </w:r>
      <w:r w:rsidR="0071536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813 000</w:t>
      </w:r>
      <w:r w:rsidR="006338F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,00</w:t>
      </w:r>
      <w:r w:rsidRPr="006064DF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(цена с НДС)</w:t>
      </w:r>
    </w:p>
    <w:p w:rsidR="006338F6" w:rsidRPr="0061014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61014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«За» </w:t>
      </w:r>
      <w:r>
        <w:rPr>
          <w:rFonts w:ascii="Arial" w:eastAsia="Times New Roman" w:hAnsi="Arial" w:cs="Arial"/>
          <w:sz w:val="18"/>
          <w:szCs w:val="18"/>
          <w:u w:val="single"/>
          <w:lang w:eastAsia="ru-RU"/>
        </w:rPr>
        <w:t>  5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«Против»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«Воздержалось»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0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членов комиссии.</w:t>
      </w:r>
    </w:p>
    <w:p w:rsidR="006338F6" w:rsidRPr="00DC0B3E" w:rsidRDefault="006338F6" w:rsidP="006338F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«Отсутствовало» 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>
        <w:rPr>
          <w:rFonts w:ascii="Arial" w:eastAsia="Times New Roman" w:hAnsi="Arial" w:cs="Arial"/>
          <w:sz w:val="18"/>
          <w:szCs w:val="18"/>
          <w:u w:val="single"/>
          <w:lang w:eastAsia="ru-RU"/>
        </w:rPr>
        <w:t>3</w:t>
      </w:r>
      <w:r w:rsidRPr="00DC0B3E">
        <w:rPr>
          <w:rFonts w:ascii="Arial" w:eastAsia="Times New Roman" w:hAnsi="Arial" w:cs="Arial"/>
          <w:sz w:val="18"/>
          <w:szCs w:val="18"/>
          <w:u w:val="single"/>
          <w:lang w:eastAsia="ru-RU"/>
        </w:rPr>
        <w:t>  </w:t>
      </w:r>
      <w:r w:rsidRPr="00DC0B3E">
        <w:rPr>
          <w:rFonts w:ascii="Arial" w:eastAsia="Times New Roman" w:hAnsi="Arial" w:cs="Arial"/>
          <w:sz w:val="18"/>
          <w:szCs w:val="18"/>
          <w:lang w:eastAsia="ru-RU"/>
        </w:rPr>
        <w:t xml:space="preserve"> члена комиссии.</w:t>
      </w:r>
    </w:p>
    <w:p w:rsidR="006338F6" w:rsidRPr="00DC0B3E" w:rsidRDefault="006338F6" w:rsidP="006338F6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DC0B3E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45"/>
        <w:gridCol w:w="3209"/>
      </w:tblGrid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Председатель Закупочной комиссии: Шувалов Владимир Владимирович, Заместитель Генерального директора по инвестиционной деятельности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 xml:space="preserve">Заместитель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Председател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я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Закупочной комиссии: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Акименко Игорь Георгиевич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начальник отдела экономической безопасности 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ОАО "МРСК Северного Кавказа"</w:t>
            </w:r>
          </w:p>
        </w:tc>
        <w:tc>
          <w:tcPr>
            <w:tcW w:w="1964" w:type="pct"/>
            <w:vAlign w:val="center"/>
          </w:tcPr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338F6" w:rsidRPr="00DC0B3E" w:rsidRDefault="006338F6" w:rsidP="00EA5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</w:t>
            </w: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1964" w:type="pct"/>
            <w:vAlign w:val="center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</w:tcPr>
          <w:p w:rsidR="006338F6" w:rsidRPr="00DC0B3E" w:rsidRDefault="006338F6" w:rsidP="00EA5125">
            <w:pPr>
              <w:spacing w:before="100" w:beforeAutospacing="1" w:after="100" w:afterAutospacing="1" w:line="240" w:lineRule="auto"/>
              <w:ind w:right="600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Десюк Александр Викторович </w:t>
            </w:r>
            <w:r w:rsidRPr="00D2277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Начальник Департамента технического развития ОАО "МРСК Северного Кавказа"</w:t>
            </w:r>
          </w:p>
        </w:tc>
        <w:tc>
          <w:tcPr>
            <w:tcW w:w="1964" w:type="pct"/>
            <w:vAlign w:val="bottom"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6338F6" w:rsidRPr="00DC0B3E" w:rsidTr="00EA5125">
        <w:trPr>
          <w:tblCellSpacing w:w="15" w:type="dxa"/>
        </w:trPr>
        <w:tc>
          <w:tcPr>
            <w:tcW w:w="2980" w:type="pct"/>
            <w:hideMark/>
          </w:tcPr>
          <w:p w:rsidR="006338F6" w:rsidRPr="00DC0B3E" w:rsidRDefault="006338F6" w:rsidP="00EA51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конкурсных закупок ОАО «МРСК Северного Кавказа»</w:t>
            </w:r>
          </w:p>
        </w:tc>
        <w:tc>
          <w:tcPr>
            <w:tcW w:w="1964" w:type="pct"/>
            <w:vAlign w:val="bottom"/>
            <w:hideMark/>
          </w:tcPr>
          <w:p w:rsidR="006338F6" w:rsidRPr="00DC0B3E" w:rsidRDefault="006338F6" w:rsidP="00EA51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C0B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6B6860"/>
    <w:multiLevelType w:val="multilevel"/>
    <w:tmpl w:val="E294E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DB5D09"/>
    <w:multiLevelType w:val="multilevel"/>
    <w:tmpl w:val="D180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7B413BCC"/>
    <w:multiLevelType w:val="hybridMultilevel"/>
    <w:tmpl w:val="EFF0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B3E"/>
    <w:rsid w:val="00024D0B"/>
    <w:rsid w:val="0018570E"/>
    <w:rsid w:val="00405D62"/>
    <w:rsid w:val="00440D64"/>
    <w:rsid w:val="006064DF"/>
    <w:rsid w:val="006338F6"/>
    <w:rsid w:val="00705805"/>
    <w:rsid w:val="00715366"/>
    <w:rsid w:val="00AB0625"/>
    <w:rsid w:val="00D2277A"/>
    <w:rsid w:val="00DC0B3E"/>
    <w:rsid w:val="00E621FE"/>
    <w:rsid w:val="00F9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C0B3E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DC0B3E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3">
    <w:name w:val="heading 3"/>
    <w:basedOn w:val="a"/>
    <w:link w:val="30"/>
    <w:uiPriority w:val="9"/>
    <w:qFormat/>
    <w:rsid w:val="00DC0B3E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0B3E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C0B3E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C0B3E"/>
    <w:rPr>
      <w:rFonts w:ascii="Arial" w:eastAsia="Times New Roman" w:hAnsi="Arial" w:cs="Arial"/>
      <w:b/>
      <w:bCs/>
      <w:color w:val="333333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DC0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621FE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621F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2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4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7</cp:revision>
  <cp:lastPrinted>2015-05-05T13:08:00Z</cp:lastPrinted>
  <dcterms:created xsi:type="dcterms:W3CDTF">2015-04-06T08:54:00Z</dcterms:created>
  <dcterms:modified xsi:type="dcterms:W3CDTF">2015-05-05T13:08:00Z</dcterms:modified>
</cp:coreProperties>
</file>