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D6" w:rsidRDefault="00C025D6" w:rsidP="00552447">
      <w:pPr>
        <w:pStyle w:val="a5"/>
        <w:tabs>
          <w:tab w:val="left" w:pos="3960"/>
        </w:tabs>
        <w:ind w:right="-383"/>
        <w:jc w:val="left"/>
        <w:outlineLvl w:val="0"/>
        <w:rPr>
          <w:b w:val="0"/>
          <w:sz w:val="28"/>
          <w:szCs w:val="28"/>
        </w:rPr>
      </w:pPr>
    </w:p>
    <w:p w:rsidR="00552447" w:rsidRPr="00552447" w:rsidRDefault="00552447" w:rsidP="00552447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</w:p>
    <w:p w:rsidR="000F71A2" w:rsidRDefault="00552447" w:rsidP="00552447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  <w:r w:rsidRPr="00552447">
        <w:rPr>
          <w:b w:val="0"/>
          <w:sz w:val="28"/>
          <w:szCs w:val="28"/>
        </w:rPr>
        <w:t xml:space="preserve">РАМОЧНЫЙ </w:t>
      </w:r>
      <w:r w:rsidRPr="00552447">
        <w:rPr>
          <w:b w:val="0"/>
          <w:sz w:val="28"/>
          <w:szCs w:val="28"/>
          <w:lang w:val="x-none"/>
        </w:rPr>
        <w:t xml:space="preserve">ДОГОВОР ПОСТАВКИ </w:t>
      </w:r>
      <w:r w:rsidR="000F71A2" w:rsidRPr="001429EA">
        <w:rPr>
          <w:b w:val="0"/>
          <w:sz w:val="28"/>
          <w:szCs w:val="28"/>
        </w:rPr>
        <w:t xml:space="preserve">№ </w:t>
      </w:r>
      <w:r w:rsidR="000F71A2" w:rsidRPr="001429EA">
        <w:rPr>
          <w:sz w:val="28"/>
          <w:szCs w:val="28"/>
        </w:rPr>
        <w:t xml:space="preserve"> _______</w:t>
      </w:r>
    </w:p>
    <w:p w:rsidR="00552447" w:rsidRDefault="00552447" w:rsidP="00552447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</w:p>
    <w:p w:rsidR="00552447" w:rsidRDefault="00552447" w:rsidP="00552447">
      <w:pPr>
        <w:pStyle w:val="a5"/>
        <w:tabs>
          <w:tab w:val="left" w:pos="3960"/>
        </w:tabs>
        <w:ind w:right="-383"/>
        <w:outlineLvl w:val="0"/>
        <w:rPr>
          <w:sz w:val="28"/>
          <w:szCs w:val="28"/>
        </w:rPr>
      </w:pPr>
    </w:p>
    <w:p w:rsidR="000F71A2" w:rsidRPr="001429EA" w:rsidRDefault="000F71A2" w:rsidP="000F71A2">
      <w:pPr>
        <w:rPr>
          <w:b/>
        </w:rPr>
      </w:pPr>
    </w:p>
    <w:p w:rsidR="000F71A2" w:rsidRPr="001429EA" w:rsidRDefault="000F71A2" w:rsidP="000F71A2">
      <w:pPr>
        <w:rPr>
          <w:bCs/>
        </w:rPr>
      </w:pPr>
      <w:r w:rsidRPr="001429EA">
        <w:rPr>
          <w:bCs/>
        </w:rPr>
        <w:t xml:space="preserve">г. </w:t>
      </w:r>
      <w:r w:rsidR="00552447">
        <w:rPr>
          <w:bCs/>
        </w:rPr>
        <w:t xml:space="preserve">Грозный </w:t>
      </w:r>
      <w:r w:rsidRPr="001429EA">
        <w:rPr>
          <w:bCs/>
        </w:rPr>
        <w:t xml:space="preserve"> </w:t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</w:r>
      <w:r w:rsidRPr="001429EA">
        <w:rPr>
          <w:bCs/>
        </w:rPr>
        <w:tab/>
        <w:t xml:space="preserve">    </w:t>
      </w:r>
      <w:r w:rsidRPr="001429EA">
        <w:rPr>
          <w:bCs/>
        </w:rPr>
        <w:tab/>
        <w:t xml:space="preserve">        </w:t>
      </w:r>
      <w:r>
        <w:rPr>
          <w:bCs/>
        </w:rPr>
        <w:t xml:space="preserve">        «___» ___</w:t>
      </w:r>
      <w:r w:rsidRPr="001429EA">
        <w:rPr>
          <w:bCs/>
        </w:rPr>
        <w:t>________ 20</w:t>
      </w:r>
      <w:r>
        <w:rPr>
          <w:bCs/>
        </w:rPr>
        <w:t>____</w:t>
      </w:r>
      <w:r w:rsidRPr="001429EA">
        <w:rPr>
          <w:bCs/>
        </w:rPr>
        <w:t xml:space="preserve"> года</w:t>
      </w:r>
    </w:p>
    <w:p w:rsidR="000F71A2" w:rsidRDefault="000F71A2" w:rsidP="000F71A2"/>
    <w:p w:rsidR="000F71A2" w:rsidRPr="001429EA" w:rsidRDefault="000F71A2" w:rsidP="000F71A2"/>
    <w:p w:rsidR="000F71A2" w:rsidRPr="00045162" w:rsidRDefault="007C0573" w:rsidP="000F71A2">
      <w:pPr>
        <w:ind w:firstLine="851"/>
        <w:jc w:val="both"/>
      </w:pPr>
      <w:r>
        <w:t>АО «Чеченэнерго</w:t>
      </w:r>
      <w:r w:rsidR="00492063" w:rsidRPr="00045162">
        <w:t>»</w:t>
      </w:r>
      <w:r w:rsidR="000F71A2" w:rsidRPr="00045162">
        <w:t xml:space="preserve">, именуемое в дальнейшем «Покупатель», в лице ____________________________, действующего на основании __________________________, с одной стороны, и _____________________, именуемое в дальнейшем «Поставщик», в лице _______________, действующего на основании _________, с другой стороны, в дальнейшем именуемые «Стороны», по результатам запроса </w:t>
      </w:r>
      <w:r w:rsidR="004D778A">
        <w:t>котировок</w:t>
      </w:r>
      <w:r w:rsidR="000F71A2" w:rsidRPr="00045162">
        <w:t xml:space="preserve">, объявленного на Официальном сайте www.zakupki.gov.ru, на электронной торговой площадке ПАО «Россети» </w:t>
      </w:r>
      <w:r w:rsidR="00552715">
        <w:t>___________________</w:t>
      </w:r>
      <w:r w:rsidR="000F71A2" w:rsidRPr="00045162">
        <w:t xml:space="preserve">, на основании протокола </w:t>
      </w:r>
      <w:r w:rsidR="00552715">
        <w:t xml:space="preserve">по выбору Победителя </w:t>
      </w:r>
      <w:r w:rsidR="00C856DB">
        <w:t>________________</w:t>
      </w:r>
      <w:r w:rsidR="00552715">
        <w:t xml:space="preserve"> </w:t>
      </w:r>
      <w:r w:rsidR="000F71A2" w:rsidRPr="00045162">
        <w:t xml:space="preserve"> от _____________ № ПП ___________, заключили настоящий договор о нижеследующем:</w:t>
      </w:r>
    </w:p>
    <w:p w:rsidR="000F71A2" w:rsidRPr="00045162" w:rsidRDefault="000F71A2" w:rsidP="000F71A2">
      <w:pPr>
        <w:ind w:firstLine="708"/>
        <w:jc w:val="both"/>
        <w:rPr>
          <w:sz w:val="28"/>
          <w:szCs w:val="28"/>
        </w:rPr>
      </w:pPr>
    </w:p>
    <w:p w:rsidR="000F71A2" w:rsidRPr="00EC296E" w:rsidRDefault="000F71A2" w:rsidP="000F71A2">
      <w:pPr>
        <w:pStyle w:val="a7"/>
        <w:numPr>
          <w:ilvl w:val="0"/>
          <w:numId w:val="1"/>
        </w:numPr>
        <w:spacing w:after="0"/>
      </w:pPr>
      <w:r w:rsidRPr="00EC296E">
        <w:t>Предмет договора</w:t>
      </w:r>
    </w:p>
    <w:p w:rsidR="00B11DC1" w:rsidRPr="00EC296E" w:rsidRDefault="00B11DC1" w:rsidP="00B11DC1">
      <w:pPr>
        <w:widowControl w:val="0"/>
        <w:numPr>
          <w:ilvl w:val="1"/>
          <w:numId w:val="4"/>
        </w:numPr>
        <w:tabs>
          <w:tab w:val="left" w:pos="0"/>
          <w:tab w:val="num" w:pos="1300"/>
          <w:tab w:val="num" w:pos="1626"/>
        </w:tabs>
        <w:autoSpaceDE w:val="0"/>
        <w:autoSpaceDN w:val="0"/>
        <w:adjustRightInd w:val="0"/>
        <w:ind w:left="0" w:firstLine="700"/>
        <w:jc w:val="both"/>
        <w:rPr>
          <w:lang w:val="x-none"/>
        </w:rPr>
      </w:pPr>
      <w:r w:rsidRPr="00EC296E">
        <w:rPr>
          <w:lang w:val="x-none"/>
        </w:rPr>
        <w:t>Поставщик в соответствии с условиями настоящего Договора обязуется в обусловленный</w:t>
      </w:r>
      <w:r w:rsidRPr="00EC296E">
        <w:t xml:space="preserve"> Договором </w:t>
      </w:r>
      <w:r w:rsidRPr="00EC296E">
        <w:rPr>
          <w:lang w:val="x-none"/>
        </w:rPr>
        <w:t>срок передать</w:t>
      </w:r>
      <w:r w:rsidRPr="00EC296E">
        <w:t xml:space="preserve"> в собственность </w:t>
      </w:r>
      <w:r w:rsidRPr="00EC296E">
        <w:rPr>
          <w:lang w:val="x-none"/>
        </w:rPr>
        <w:t>Покупател</w:t>
      </w:r>
      <w:r w:rsidRPr="00EC296E">
        <w:t>я</w:t>
      </w:r>
      <w:r w:rsidRPr="00EC296E">
        <w:rPr>
          <w:lang w:val="x-none"/>
        </w:rPr>
        <w:t xml:space="preserve"> </w:t>
      </w:r>
      <w:r w:rsidRPr="00EC296E">
        <w:t xml:space="preserve">следующий новый Товар: </w:t>
      </w:r>
      <w:r w:rsidR="00EC296E">
        <w:t>______</w:t>
      </w:r>
      <w:r w:rsidRPr="00EC296E">
        <w:t>, (далее - Товар),</w:t>
      </w:r>
      <w:r w:rsidRPr="00EC296E">
        <w:rPr>
          <w:i/>
        </w:rPr>
        <w:t xml:space="preserve"> </w:t>
      </w:r>
      <w:r w:rsidRPr="00EC296E">
        <w:t xml:space="preserve">а </w:t>
      </w:r>
      <w:r w:rsidRPr="00EC296E">
        <w:rPr>
          <w:lang w:val="x-none"/>
        </w:rPr>
        <w:t xml:space="preserve">Покупатель обязуется принять и оплатить Товар.  </w:t>
      </w:r>
    </w:p>
    <w:p w:rsidR="00B11DC1" w:rsidRPr="00EC296E" w:rsidRDefault="00B11DC1" w:rsidP="00B11DC1">
      <w:pPr>
        <w:widowControl w:val="0"/>
        <w:numPr>
          <w:ilvl w:val="1"/>
          <w:numId w:val="4"/>
        </w:numPr>
        <w:tabs>
          <w:tab w:val="num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lang w:val="x-none"/>
        </w:rPr>
      </w:pPr>
      <w:r w:rsidRPr="00EC296E">
        <w:t xml:space="preserve">Ассортимент, комплектность, номенклатура, </w:t>
      </w:r>
      <w:r w:rsidRPr="00EC296E">
        <w:rPr>
          <w:lang w:val="x-none"/>
        </w:rPr>
        <w:t>количество</w:t>
      </w:r>
      <w:r w:rsidRPr="00EC296E">
        <w:t xml:space="preserve">, </w:t>
      </w:r>
      <w:r w:rsidRPr="00EC296E">
        <w:rPr>
          <w:lang w:val="x-none"/>
        </w:rPr>
        <w:t xml:space="preserve">цена каждой единицы Товара, его </w:t>
      </w:r>
      <w:r w:rsidRPr="00EC296E">
        <w:t xml:space="preserve">характеристики, технические параметры, </w:t>
      </w:r>
      <w:r w:rsidRPr="00EC296E">
        <w:rPr>
          <w:lang w:val="x-none"/>
        </w:rPr>
        <w:t>качество и комплектация, условия поставки, а также перечень Товара, определяются согласно приложени</w:t>
      </w:r>
      <w:r w:rsidRPr="00EC296E">
        <w:t>ю 1</w:t>
      </w:r>
      <w:r w:rsidRPr="00EC296E">
        <w:rPr>
          <w:lang w:val="x-none"/>
        </w:rPr>
        <w:t xml:space="preserve"> к настоящему Договору</w:t>
      </w:r>
      <w:r w:rsidRPr="00EC296E">
        <w:t>.</w:t>
      </w:r>
    </w:p>
    <w:p w:rsidR="00B11DC1" w:rsidRPr="00EC296E" w:rsidRDefault="00B11DC1" w:rsidP="00B11DC1">
      <w:pPr>
        <w:widowControl w:val="0"/>
        <w:numPr>
          <w:ilvl w:val="1"/>
          <w:numId w:val="4"/>
        </w:numPr>
        <w:tabs>
          <w:tab w:val="left" w:pos="0"/>
          <w:tab w:val="num" w:pos="1626"/>
        </w:tabs>
        <w:autoSpaceDE w:val="0"/>
        <w:autoSpaceDN w:val="0"/>
        <w:adjustRightInd w:val="0"/>
        <w:ind w:left="0" w:firstLine="709"/>
        <w:jc w:val="both"/>
      </w:pPr>
      <w:r w:rsidRPr="00EC296E">
        <w:t>В процессе исполнения Договора количество Товара может быть изменено по инициативе Покупателя в сторону увеличения либо уменьшено в случае сокращения потребности Покупателя без применения штрафных санкций от общего количества, указанного в Приложении №1 к настоящему договору.</w:t>
      </w:r>
    </w:p>
    <w:p w:rsidR="000F71A2" w:rsidRPr="00045162" w:rsidRDefault="000F71A2" w:rsidP="000F71A2">
      <w:pPr>
        <w:pStyle w:val="a7"/>
        <w:tabs>
          <w:tab w:val="left" w:pos="1080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Условия поставки</w:t>
      </w:r>
    </w:p>
    <w:p w:rsidR="00B11DC1" w:rsidRDefault="00EC296E" w:rsidP="00B11DC1">
      <w:pPr>
        <w:pStyle w:val="a7"/>
        <w:jc w:val="both"/>
      </w:pPr>
      <w:r>
        <w:t xml:space="preserve">2.1. </w:t>
      </w:r>
      <w:r w:rsidR="00B11DC1">
        <w:t xml:space="preserve">Поставка товара осуществляется Поставщиком партиями в течение </w:t>
      </w:r>
      <w:r>
        <w:t>___</w:t>
      </w:r>
      <w:r w:rsidR="00B11DC1">
        <w:t xml:space="preserve"> (</w:t>
      </w:r>
      <w:r>
        <w:t>____</w:t>
      </w:r>
      <w:r w:rsidR="00B11DC1">
        <w:t>)  дней с момента получения письменной заявки от Покупателя.</w:t>
      </w:r>
    </w:p>
    <w:p w:rsidR="00B11DC1" w:rsidRDefault="00B11DC1" w:rsidP="00B11DC1">
      <w:pPr>
        <w:pStyle w:val="a7"/>
        <w:jc w:val="both"/>
      </w:pPr>
      <w:r>
        <w:t>2.2. Поставщик не вправе передавать свои права и обязанности по настоящему Договору, в том числе в залог, без предварительного письменного согласия Покупателя.</w:t>
      </w:r>
    </w:p>
    <w:p w:rsidR="00B11DC1" w:rsidRDefault="00B11DC1" w:rsidP="00B11DC1">
      <w:pPr>
        <w:pStyle w:val="a7"/>
        <w:jc w:val="both"/>
      </w:pPr>
      <w:r>
        <w:t xml:space="preserve">2.3. Поставщик гарантирует, что Товар находится в его собственности и поставка Товара в соответствии с настоящим Договором не нарушает права и законные интересы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результаты интеллектуальной деятельности, в том числе, патентных прав, лицензионных прав, а также прав на средства индивидуализации юридических лиц, товаров, работ, услуг и предприятий, прав на секреты производства (ноу-хау), связанных с использованием оборудования или любой его части в стране Покупателя. </w:t>
      </w:r>
    </w:p>
    <w:p w:rsidR="00B11DC1" w:rsidRDefault="00B11DC1" w:rsidP="00B11DC1">
      <w:pPr>
        <w:pStyle w:val="a7"/>
        <w:jc w:val="both"/>
      </w:pPr>
      <w:r>
        <w:t>Поставщик гарантирует, что обладает всеми необходимыми правами и полномочиями на поставку и реализацию Товара, выданными заводом-изготовителем (в случае, если Поставщик не является изготовителем Товара).</w:t>
      </w:r>
    </w:p>
    <w:p w:rsidR="00B11DC1" w:rsidRDefault="00B11DC1" w:rsidP="00B11DC1">
      <w:pPr>
        <w:pStyle w:val="a7"/>
        <w:jc w:val="both"/>
      </w:pPr>
      <w:r>
        <w:lastRenderedPageBreak/>
        <w:t>При поставке импортного Товара Поставщик гарантирует, что Товар введен в свободное обращение на территории Российской Федерации и прошел таможенную очистку.</w:t>
      </w:r>
    </w:p>
    <w:p w:rsidR="00B11DC1" w:rsidRDefault="00B11DC1" w:rsidP="00B11DC1">
      <w:pPr>
        <w:pStyle w:val="a7"/>
        <w:jc w:val="both"/>
      </w:pPr>
      <w:r>
        <w:t>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B11DC1" w:rsidRDefault="00B11DC1" w:rsidP="00B11DC1">
      <w:pPr>
        <w:pStyle w:val="a7"/>
        <w:jc w:val="both"/>
      </w:pPr>
      <w:r>
        <w:t>2.4. 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указанном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B11DC1" w:rsidRDefault="00B11DC1" w:rsidP="00B11DC1">
      <w:pPr>
        <w:pStyle w:val="a7"/>
        <w:jc w:val="both"/>
      </w:pPr>
      <w:r>
        <w:t>2.5. В том случае,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судебного процесса и иные расходы, которые будет нести Покупатель в связи с вступлением решения суда в законную силу, а также все иные убытки, понесенные Покупателем, включая расходы на оплату юридических услуг.</w:t>
      </w:r>
    </w:p>
    <w:p w:rsidR="00B11DC1" w:rsidRDefault="00B11DC1" w:rsidP="00B11DC1">
      <w:pPr>
        <w:pStyle w:val="a7"/>
        <w:jc w:val="both"/>
      </w:pPr>
      <w:r>
        <w:t>2.6. Наименование, упаковка и маркировка Товара, а также Документация должны строго соответствовать требованиям, предусмотренным в приложении 1 к Договору (технической части закупочной документации).</w:t>
      </w:r>
    </w:p>
    <w:p w:rsidR="00B11DC1" w:rsidRDefault="00B11DC1" w:rsidP="00B11DC1">
      <w:pPr>
        <w:pStyle w:val="a7"/>
        <w:jc w:val="both"/>
      </w:pPr>
      <w:r>
        <w:t>2.7. Поставщик в любом случае должен поставить Товар в таре и упаковке, гарантирующей его сохранность во время поставки.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B11DC1" w:rsidRDefault="00B11DC1" w:rsidP="00B11DC1">
      <w:pPr>
        <w:pStyle w:val="a7"/>
        <w:jc w:val="both"/>
      </w:pPr>
      <w:r>
        <w:t>Многооборотная тара и средства пакетирования, в которых поступил Товар, не возвращаются Поставщику.</w:t>
      </w:r>
    </w:p>
    <w:p w:rsidR="00B11DC1" w:rsidRDefault="00B11DC1" w:rsidP="00B11DC1">
      <w:pPr>
        <w:pStyle w:val="a7"/>
        <w:jc w:val="both"/>
      </w:pPr>
      <w:r>
        <w:t>2.8. Если в процессе приёмки товара Покупателем обнаружено несоответствие либо ненадлежащее качество поставленного товара, Стороны составляют двусторонний акт, где фиксируется обнаруженное несоответствие и который направляется в 3-х дневный срок Поставщику. Поставщик обязуется в течение 5 (пяти) рабочих дней, с момента получения акта, устранить выявленное несоответствие,  либо заменить товар ненадлежащего качества.</w:t>
      </w:r>
    </w:p>
    <w:p w:rsidR="00B11DC1" w:rsidRDefault="00B11DC1" w:rsidP="00B11DC1">
      <w:pPr>
        <w:pStyle w:val="a7"/>
        <w:jc w:val="both"/>
      </w:pPr>
      <w:r>
        <w:t>2.9. Одновременно с товаром Поставщик передаёт Покупателю счет- фактуру, товарную накладную (по форме ТОРГ-12).</w:t>
      </w:r>
    </w:p>
    <w:p w:rsidR="000F71A2" w:rsidRPr="00045162" w:rsidRDefault="00B11DC1" w:rsidP="00B11DC1">
      <w:pPr>
        <w:pStyle w:val="a7"/>
        <w:jc w:val="both"/>
        <w:rPr>
          <w:szCs w:val="28"/>
        </w:rPr>
      </w:pPr>
      <w:r>
        <w:t>2.10. При обнаружении скрытых дефектов товара Покупатель обязуется в течение 10 (Десяти) дней, с момента обнаружения дефекта, известить об этом Поставщика в письменном виде – заказным письмом с уведомлением. В случае своевременного уведомления Поставщик обязуется в разумный срок заменить дефектную продукцию, на продукцию надлежащего качества без дополнительной оплаты.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928"/>
        <w:rPr>
          <w:sz w:val="28"/>
          <w:szCs w:val="28"/>
        </w:rPr>
      </w:pPr>
      <w:r w:rsidRPr="00045162">
        <w:rPr>
          <w:sz w:val="28"/>
          <w:szCs w:val="28"/>
        </w:rPr>
        <w:t>Стоимость продукции и порядок расчетов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Общая стоимость поставляемой по настоящему договору продукции составляет сумму ________________ (_________________________) руб., __ коп. включая НДС (</w:t>
      </w:r>
      <w:r w:rsidR="002F3581" w:rsidRPr="00045162">
        <w:t xml:space="preserve"> </w:t>
      </w:r>
      <w:r w:rsidRPr="00045162">
        <w:t>%) _____________________ (__________________________) руб., __ коп. Указанная стоимость определена с учетом стоимости транспортировки.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  <w:r w:rsidRPr="00045162">
        <w:rPr>
          <w:i/>
        </w:rPr>
        <w:lastRenderedPageBreak/>
        <w:t>(в случае освобождения от уплаты НДС, указать основание).</w:t>
      </w:r>
    </w:p>
    <w:p w:rsidR="00F174A1" w:rsidRPr="00045162" w:rsidRDefault="00F174A1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  <w:rPr>
          <w:i/>
        </w:rPr>
      </w:pPr>
    </w:p>
    <w:p w:rsidR="000F71A2" w:rsidRPr="00045162" w:rsidRDefault="000F71A2" w:rsidP="00CF4AF0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ind w:left="0" w:firstLine="540"/>
        <w:jc w:val="both"/>
      </w:pPr>
      <w:r w:rsidRPr="00045162">
        <w:t>Условия оплаты – не более ______ (______________</w:t>
      </w:r>
      <w:r w:rsidR="00552715">
        <w:t xml:space="preserve">) </w:t>
      </w:r>
      <w:r w:rsidRPr="00045162">
        <w:t xml:space="preserve"> </w:t>
      </w:r>
      <w:r w:rsidR="00490CE2" w:rsidRPr="00490CE2">
        <w:t>рабочих дней с момента получения товара (указанного в Заявке), счета,  товарной</w:t>
      </w:r>
      <w:r w:rsidR="00490CE2">
        <w:t xml:space="preserve"> накладной (по форме ТОРГ-12)</w:t>
      </w:r>
      <w:r w:rsidRPr="00045162">
        <w:t>, расчеты производятся путем перечисления денежных средств на расчетный счет Поставщика.</w:t>
      </w:r>
    </w:p>
    <w:p w:rsidR="00F174A1" w:rsidRPr="00045162" w:rsidRDefault="00B40EB3" w:rsidP="00F174A1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jc w:val="both"/>
        <w:rPr>
          <w:i/>
        </w:rPr>
      </w:pPr>
      <w:r w:rsidRPr="00045162">
        <w:rPr>
          <w:i/>
        </w:rPr>
        <w:t xml:space="preserve">               Примечание: В случае, проведения закупок товаров, работ, услуг, которые могут осуществляться только у субъектов малого и среднего предпринимательства, либо в случае проведения закупок товаров,  работ, услуг, участниками которых являются любые лица,  в том числе субъекты малого и среднего предпринимательства, срок оплаты в п. 7.2 Договора, заключенного по результатам таких закупок с субъектом малого и среднего предпринимательств</w:t>
      </w:r>
      <w:r w:rsidR="00EF18F6">
        <w:rPr>
          <w:i/>
        </w:rPr>
        <w:t>а, должен составлять не более 15</w:t>
      </w:r>
      <w:r w:rsidRPr="00045162">
        <w:rPr>
          <w:i/>
        </w:rPr>
        <w:t xml:space="preserve"> </w:t>
      </w:r>
      <w:r w:rsidR="0081000A">
        <w:rPr>
          <w:i/>
        </w:rPr>
        <w:t>рабочих</w:t>
      </w:r>
      <w:r w:rsidRPr="00045162">
        <w:rPr>
          <w:i/>
        </w:rPr>
        <w:t xml:space="preserve"> дней со дня исполнения Поставщиком обязательств по договору.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Датой исполнения Покупателем обязательств в части оплаты по настоящему договору считается дата списания денежных средств с расчетного счета Покупателя.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1160"/>
          <w:tab w:val="num" w:pos="3763"/>
        </w:tabs>
        <w:jc w:val="both"/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z w:val="28"/>
          <w:szCs w:val="28"/>
        </w:rPr>
      </w:pPr>
      <w:r w:rsidRPr="00045162">
        <w:rPr>
          <w:sz w:val="28"/>
          <w:szCs w:val="28"/>
        </w:rPr>
        <w:t>Права и обязанности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Поставщик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 согласно п. 1.1. в срок, указанный в п. 2.1.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Поставить продукцию, качество которой соответствует условиям ее эксплуатации и хранения, и нести расходы по замене дефектных экземпляров.</w:t>
      </w:r>
    </w:p>
    <w:p w:rsidR="00492063" w:rsidRPr="00045162" w:rsidRDefault="000F71A2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Принять все меры, чтобы поставляемая продукция была надежно и надлежащим образом упакована, маркирована в соответствии с ГОСТ и\или ТУ, с целью обеспечения ее сохранности при перевозках и хранении.</w:t>
      </w:r>
    </w:p>
    <w:p w:rsidR="00492063" w:rsidRPr="00045162" w:rsidRDefault="00492063" w:rsidP="00492063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  <w:spacing w:val="-4"/>
        </w:rPr>
        <w:t xml:space="preserve">Представлять </w:t>
      </w:r>
      <w:r w:rsidRPr="00045162">
        <w:rPr>
          <w:spacing w:val="-4"/>
          <w:u w:val="single"/>
        </w:rPr>
        <w:t>Покупателю</w:t>
      </w:r>
      <w:r w:rsidRPr="00045162">
        <w:rPr>
          <w:b/>
          <w:spacing w:val="-4"/>
        </w:rPr>
        <w:t xml:space="preserve"> 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информацию о полной цепочке собственников </w:t>
      </w:r>
      <w:r w:rsidR="003A73E9" w:rsidRPr="00045162">
        <w:t>Поста</w:t>
      </w:r>
      <w:r w:rsidR="00F174A1" w:rsidRPr="00045162">
        <w:t>в</w:t>
      </w:r>
      <w:r w:rsidR="003A73E9" w:rsidRPr="00045162">
        <w:t>щика</w:t>
      </w:r>
      <w:r w:rsidRPr="00045162">
        <w:t>, включая конечных бенефициаров, а также о составе исполнительных органов Поставщика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информацию о привлечении Поставщиком к исполнению своих обязательств по договорам третьих лиц до заключения договора с указанными лицами, включая предоставление сведений в отношении всей цепочки собственников третьих лиц, привлекаемых Поставщиком для исполнения своих обязательств по договору, в том числе конечных бенефициаров (вместе с копиями подтверждающих документов), по форме, указанной в Приложении №2 к настоящему Договору;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информацию об изменении состава (по сравнению с существовавшим на дату заключения настоящего договора) собственников Поставщика, третьих лиц, привлеченных Поставщиком к исполнению своих обязательств по договору (состава участников;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Поставщика, третьих лиц, привлеченных Поставщиком к исполнению своих обязательств по договору. Информация (вместе с копиями подтверждающих документов) представляется в ПАО «Россети» по форме, указанной в Приложении №2 к настоящему Договору, не позднее 3 календарных дней с даты наступления соответствующего события (юридического факта) способом, позволяющим подтвердить дату получения.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В случае если информация о полной цепочке собственников Поставщика, третьего лица, привлеченного </w:t>
      </w:r>
      <w:r w:rsidR="00F174A1" w:rsidRPr="00045162">
        <w:t>Поставщиком</w:t>
      </w:r>
      <w:r w:rsidRPr="00045162">
        <w:t xml:space="preserve"> к исполнению своих обязательств по договору, содержит персональные данные, Поставщик обеспечивает получение и направление одновременно с указанной информацией оформленных в соответствии с требованиями </w:t>
      </w:r>
      <w:r w:rsidRPr="00045162">
        <w:lastRenderedPageBreak/>
        <w:t>Федерального закона «О персональных данных» письменных согласий на обработку персональных данных, по форме, указанной в Приложении №3 к настоящему Договору.</w:t>
      </w:r>
    </w:p>
    <w:p w:rsidR="006E647A" w:rsidRPr="00045162" w:rsidRDefault="000F71A2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rPr>
          <w:color w:val="000000"/>
        </w:rPr>
        <w:t>Поставщик предоставляет Покупателю информацию об отнесении привлекаемых субпоставщиков к субъектам малого и среднего предпринимательства до заключения договора (дополнительного соглашения о привлечении/замене субпоставщиков).</w:t>
      </w:r>
    </w:p>
    <w:p w:rsidR="006E647A" w:rsidRPr="00045162" w:rsidRDefault="006E647A" w:rsidP="006E647A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Поставщик гарантирует, что: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зарегистрирован в ЕГРЮЛ надлежащим образом;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своевременно и в полном объеме уплачивает налоги, сборы и страховые взносы;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отражает в налоговой отчетности по НДС все суммы НДС, предъявленные Покупателем;</w:t>
      </w:r>
    </w:p>
    <w:p w:rsidR="006E647A" w:rsidRPr="00045162" w:rsidRDefault="006E647A" w:rsidP="006E647A">
      <w:pPr>
        <w:tabs>
          <w:tab w:val="left" w:pos="703"/>
          <w:tab w:val="left" w:pos="1260"/>
        </w:tabs>
        <w:ind w:firstLine="709"/>
        <w:jc w:val="both"/>
      </w:pPr>
      <w:r w:rsidRPr="00045162"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0"/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  <w:rPr>
          <w:color w:val="000000"/>
        </w:rPr>
      </w:pPr>
      <w:r w:rsidRPr="00045162">
        <w:t>П</w:t>
      </w:r>
      <w:r w:rsidRPr="00045162">
        <w:rPr>
          <w:color w:val="000000"/>
        </w:rPr>
        <w:t>оставщиком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>- Поставщик гарантирует и обязуется отражать в налоговой отчетности НДС, уплаченный Покупателем Поставщику в составе цены товара;</w:t>
      </w:r>
    </w:p>
    <w:p w:rsidR="000F71A2" w:rsidRPr="00045162" w:rsidRDefault="000F71A2" w:rsidP="000F71A2">
      <w:pPr>
        <w:pStyle w:val="a7"/>
        <w:tabs>
          <w:tab w:val="left" w:pos="0"/>
          <w:tab w:val="num" w:pos="1160"/>
        </w:tabs>
        <w:ind w:firstLine="567"/>
        <w:jc w:val="both"/>
      </w:pPr>
      <w:r w:rsidRPr="00045162">
        <w:t xml:space="preserve">- Поставщик предоставит Покупателю полностью соответствующие действующему законодательству Российской Федерации первичные документы, которыми оформляется продажа товара по договору (включая счета-фактуры, товарные накладные формы ТОРГ-12 </w:t>
      </w:r>
      <w:r w:rsidRPr="00045162">
        <w:lastRenderedPageBreak/>
        <w:t>либо УПД, товарно-транспортные накладные, спецификации, акты приема-передачи и т.д., но не ограничиваясь ими).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 xml:space="preserve">Поставщик вправе: 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bCs/>
        </w:rPr>
      </w:pPr>
      <w:r w:rsidRPr="00045162">
        <w:rPr>
          <w:bCs/>
        </w:rPr>
        <w:t>Привлекать субпоставщиков для исполнения своих обязательств по договору. При этом Поставщик отвечает за действия привлеченных субпоставщиков как за свои собственные.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36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14799" w:rsidRPr="00E14799" w:rsidRDefault="000F71A2" w:rsidP="00E14799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Соглашение между Финансовым агентом (Фактором) и Поставщиком по переуступке права денежного требования по договору с Покупателем должно содержать обязательство исполнения Поставщиком регрессных требований Фактора (факторинг с правом регресса).</w:t>
      </w:r>
      <w:r w:rsidR="00E14799" w:rsidRPr="00E14799">
        <w:rPr>
          <w:i/>
          <w:color w:val="000000"/>
        </w:rPr>
        <w:t> </w:t>
      </w:r>
    </w:p>
    <w:p w:rsidR="00F174A1" w:rsidRDefault="000F71A2" w:rsidP="00F174A1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В случае переуступки Поставщиком права денежного требования по договору с Покупателем с нарушением условий, указанных в пункте 4.3.2. и / или 4.3.3., Поставщик уплачивает Покупателю штраф за каждое нарушение в размере 1% от стоимости заключенного договора.</w:t>
      </w:r>
    </w:p>
    <w:p w:rsidR="00E14799" w:rsidRPr="00C713C2" w:rsidRDefault="00E14799" w:rsidP="00C713C2">
      <w:pPr>
        <w:pStyle w:val="a7"/>
        <w:shd w:val="clear" w:color="auto" w:fill="FFFFFF"/>
        <w:spacing w:after="0"/>
        <w:ind w:left="540"/>
        <w:jc w:val="both"/>
        <w:rPr>
          <w:i/>
          <w:color w:val="000000"/>
        </w:rPr>
      </w:pPr>
      <w:r>
        <w:rPr>
          <w:i/>
          <w:color w:val="000000"/>
        </w:rPr>
        <w:t>(п.</w:t>
      </w:r>
      <w:r w:rsidR="00C713C2">
        <w:rPr>
          <w:i/>
          <w:color w:val="000000"/>
        </w:rPr>
        <w:t xml:space="preserve">п. </w:t>
      </w:r>
      <w:r>
        <w:rPr>
          <w:i/>
          <w:color w:val="000000"/>
        </w:rPr>
        <w:t>4.3.2. и 4.3.4</w:t>
      </w:r>
      <w:r w:rsidRPr="00045162">
        <w:rPr>
          <w:i/>
          <w:color w:val="000000"/>
        </w:rPr>
        <w:t>. включаются, если договор заключен с МСП)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shd w:val="clear" w:color="auto" w:fill="FFFFFF"/>
        <w:tabs>
          <w:tab w:val="num" w:pos="720"/>
          <w:tab w:val="num" w:pos="810"/>
          <w:tab w:val="left" w:pos="1080"/>
        </w:tabs>
        <w:spacing w:after="0"/>
        <w:ind w:left="0" w:firstLine="540"/>
        <w:jc w:val="both"/>
        <w:rPr>
          <w:color w:val="000000"/>
        </w:rPr>
      </w:pPr>
      <w:r w:rsidRPr="00045162">
        <w:rPr>
          <w:color w:val="000000"/>
        </w:rPr>
        <w:t>Покупатель обязуется: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Совершить все необходимые действия, обеспечивающие принятие продукции, поставленной в соответствии с настоящим договором.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Оплатить поставленную по настоящему договору продукцию в порядке, предусмотренном разделом 3 настоящего договора.</w:t>
      </w:r>
    </w:p>
    <w:p w:rsidR="000F71A2" w:rsidRPr="00045162" w:rsidRDefault="000F71A2" w:rsidP="000F71A2">
      <w:pPr>
        <w:pStyle w:val="a7"/>
        <w:numPr>
          <w:ilvl w:val="2"/>
          <w:numId w:val="1"/>
        </w:numPr>
        <w:tabs>
          <w:tab w:val="clear" w:pos="720"/>
          <w:tab w:val="num" w:pos="0"/>
        </w:tabs>
        <w:spacing w:after="0"/>
        <w:ind w:left="0" w:firstLine="540"/>
        <w:jc w:val="both"/>
      </w:pPr>
      <w:r w:rsidRPr="00045162">
        <w:t>При получении продукции от грузоперевозчика проверить фактическое соответствие сведениям, указанным в транспортных и сопроводительных документах. О выявленных несоответствиях или недопоставках продукции незамедлительно известить Поставщика, в том числе по факсимильной связи с направлением оригинала по почте. При установленной недостаче продукции Сторонами подписывается акт о недостаче.</w:t>
      </w:r>
    </w:p>
    <w:p w:rsidR="000F71A2" w:rsidRPr="00045162" w:rsidRDefault="000F71A2" w:rsidP="006E647A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 xml:space="preserve">Стороны обязуются соблюдать положения Федерального закона от 27.07.2006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</w:t>
      </w:r>
      <w:r w:rsidR="001144C4" w:rsidRPr="00045162">
        <w:t xml:space="preserve">             п.</w:t>
      </w:r>
      <w:r w:rsidRPr="00045162">
        <w:t>4.1.4. настоящего Договора, а также иной конфиденциальной информации, включая сведения о заключении, действии и исполнении настоящего договора.</w:t>
      </w:r>
    </w:p>
    <w:p w:rsidR="000F71A2" w:rsidRPr="00045162" w:rsidRDefault="000F71A2" w:rsidP="001C2DCA">
      <w:pPr>
        <w:pStyle w:val="a7"/>
        <w:numPr>
          <w:ilvl w:val="1"/>
          <w:numId w:val="1"/>
        </w:numPr>
        <w:tabs>
          <w:tab w:val="num" w:pos="567"/>
          <w:tab w:val="num" w:pos="810"/>
          <w:tab w:val="left" w:pos="1080"/>
          <w:tab w:val="num" w:pos="1160"/>
        </w:tabs>
        <w:spacing w:after="0"/>
        <w:ind w:left="0" w:firstLine="709"/>
        <w:jc w:val="both"/>
      </w:pPr>
      <w:r w:rsidRPr="00045162">
        <w:t>Поставщик обязуется возместить Покупателю убытки, понесенные вследствие нарушения Поставщиком указанных в договоре гарантий и заверений и/или допущенных Поставщиком нарушений (в том числе налогового законодательства), отраженных в решениях налоговых органов, в следующем размере: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- сумм, уплаченных Покупателем в бюджет на основании решений (требований) налоговых органов о доначислении налога на прибыль и НДС (в том числе решений об отказе в применении налоговых вычетов по НДС, который был уплачен Поставщику в составе цены либо решений об уплате этого НДС Покупателем в бюджет), решений (требований) об уплате пеней и штрафов на указанный размер доначисленного НДС и налога на прибыль.</w:t>
      </w:r>
    </w:p>
    <w:p w:rsidR="000F71A2" w:rsidRPr="00045162" w:rsidRDefault="000F71A2" w:rsidP="000F71A2">
      <w:pPr>
        <w:pStyle w:val="a7"/>
        <w:tabs>
          <w:tab w:val="left" w:pos="1080"/>
          <w:tab w:val="num" w:pos="1160"/>
          <w:tab w:val="num" w:pos="3763"/>
        </w:tabs>
        <w:spacing w:after="0"/>
        <w:ind w:left="-142" w:firstLine="682"/>
        <w:jc w:val="both"/>
      </w:pPr>
      <w:r w:rsidRPr="00045162">
        <w:t>Поставщик, нарушивший настоящие гарантии и заверения, возмещает Покупателю, помимо означенных сумм, все убытки, вызванные таким нарушением.</w:t>
      </w:r>
    </w:p>
    <w:p w:rsidR="000F71A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Поставщик обязуется компенсировать Покупателю все понесенные по его вине убытки (в том числе доначисленный НДС, налог на прибыль, штраф, пени и т.д.) в 5-дневный срок с момента получения от Покупателя соответствующего требования.</w:t>
      </w:r>
    </w:p>
    <w:p w:rsidR="008B00F4" w:rsidRDefault="008B00F4" w:rsidP="00216062">
      <w:pPr>
        <w:widowControl w:val="0"/>
        <w:suppressLineNumbers/>
        <w:jc w:val="both"/>
        <w:rPr>
          <w:i/>
          <w:color w:val="FF0000"/>
        </w:rPr>
      </w:pPr>
    </w:p>
    <w:p w:rsidR="008B00F4" w:rsidRPr="000704B6" w:rsidRDefault="008B00F4" w:rsidP="008B00F4">
      <w:pPr>
        <w:widowControl w:val="0"/>
        <w:suppressLineNumbers/>
        <w:ind w:firstLine="709"/>
        <w:jc w:val="both"/>
        <w:rPr>
          <w:i/>
          <w:color w:val="FF0000"/>
        </w:rPr>
      </w:pPr>
      <w:r w:rsidRPr="000704B6">
        <w:rPr>
          <w:i/>
          <w:color w:val="FF0000"/>
        </w:rPr>
        <w:lastRenderedPageBreak/>
        <w:t xml:space="preserve">В договоры (на выполнение работ, оказание услуг, поставку товаров), заключаемые ПАО «Россети Северный Кавказ» с контрагентами и </w:t>
      </w:r>
      <w:r w:rsidRPr="000704B6">
        <w:rPr>
          <w:b/>
          <w:i/>
          <w:color w:val="FF0000"/>
        </w:rPr>
        <w:t>подлежащие банковскому сопровождению в кредитной организации</w:t>
      </w:r>
      <w:r w:rsidRPr="000704B6">
        <w:rPr>
          <w:i/>
          <w:color w:val="FF0000"/>
        </w:rPr>
        <w:t xml:space="preserve">, включаются </w:t>
      </w:r>
      <w:r>
        <w:rPr>
          <w:i/>
          <w:color w:val="FF0000"/>
        </w:rPr>
        <w:t>пункты 4.8-</w:t>
      </w:r>
      <w:r w:rsidR="00CA5927">
        <w:rPr>
          <w:i/>
          <w:color w:val="FF0000"/>
        </w:rPr>
        <w:t>4.13</w:t>
      </w:r>
      <w:r w:rsidRPr="000704B6">
        <w:rPr>
          <w:i/>
          <w:color w:val="FF0000"/>
        </w:rPr>
        <w:t>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4.8</w:t>
      </w:r>
      <w:r w:rsidRPr="00290A2B">
        <w:t>.</w:t>
      </w:r>
      <w:r w:rsidRPr="00290A2B">
        <w:tab/>
        <w:t>Победитель конкурсной процедуры по договорам (на выполнение работ, оказание услуг, поставку товаров*), финансируемым в рамках реализации планов развития/планов финансовой поддержки, утвержденных органами управления ПАО «Россети»,  обязуется: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 xml:space="preserve">осуществлять все расчеты, связанные с реализацией Договора, исключительно через систему отдельных банковских счетов (далее – ОБС), </w:t>
      </w:r>
      <w:r w:rsidRPr="000704B6">
        <w:rPr>
          <w:i/>
        </w:rPr>
        <w:t>открытых (наименование кредитной организации1, осуществляющей банковское сопровождение договоров с контрагентами);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не позднее 5 рабочих дней с даты заключения настоящего Договора направить в Банк (кредитная организация1, осуществляющая банковское сопровождение договоров с контрагентами) комплект документов для открытия отдельного банковского счета, используемого исключительно для финансирования расходов по настоящему Договору;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использовать денежные средства целевым образом, в соответствии с условиями настоящего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указывать реквизиты настоящего Договора в предмете договоров, заключаемых со своими контрагентами;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•</w:t>
      </w:r>
      <w:r w:rsidRPr="00290A2B">
        <w:tab/>
        <w:t>включить в договоры на производство работ (поставку товаров, оказание услуг) с подрядчиками и поставщиками (субподрядчиками и субпоставщиками), выполняющими работы (поставляющими товары, оказывающими услуги) следующие условия: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целевого использования денежных средств, поступающих в рамках финансирования реализации договора;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 об обязанности подрядчиков и поставщиков в течение 5 рабочих дней с даты заключения соответствующих договоров открыть в Банке1, отдельный банковский счет, используемый исключительно для финансирования расходов по строительству объекта;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 w:rsidRPr="00290A2B">
        <w:t>-об обязанности подрядчиков и поставщиков, при заключении договоров субподряда (субпоставки), во исполнение настоящего Договора, с компаниями, выполняющими работы (поставляющими товары, оказывающими услуги), включать в них обязательство субподрядчиков и субпоставщиков обеспечить открытие ОБС в Банке, и предоставлять по требованию Банка1,, сведения и документы, установленные соответствующим договором ОБС.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4.9</w:t>
      </w:r>
      <w:r w:rsidRPr="00290A2B">
        <w:t xml:space="preserve">. В рамках банковского сопровождения договоров </w:t>
      </w:r>
      <w:r w:rsidRPr="000704B6">
        <w:rPr>
          <w:i/>
        </w:rPr>
        <w:t>(кредитная организация , с которой заключен договор банковского сопровождения)</w:t>
      </w:r>
      <w:r w:rsidRPr="00290A2B">
        <w:t xml:space="preserve"> обеспечивает проведение контроля целевого расходования денежных средств (в том числе по договорам, заключаемым контрагентами ПАО «Россети Северный Кавказ» с третьими лицами);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4.10</w:t>
      </w:r>
      <w:r w:rsidRPr="00290A2B">
        <w:t xml:space="preserve">. Все расчеты, связанные с исполнением договоров, в том числе заключаемых контрагентами ПАО «Россети Северный Кавказ» с третьими лицами, производятся исключительно через систему отдельных банковских счетов, открытых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договоров)</w:t>
      </w:r>
      <w:r w:rsidRPr="00290A2B">
        <w:t>;</w:t>
      </w:r>
    </w:p>
    <w:p w:rsidR="008B00F4" w:rsidRPr="00290A2B" w:rsidRDefault="008B00F4" w:rsidP="008B00F4">
      <w:pPr>
        <w:widowControl w:val="0"/>
        <w:suppressLineNumbers/>
        <w:ind w:firstLine="709"/>
        <w:jc w:val="both"/>
      </w:pPr>
      <w:r>
        <w:t>4.11</w:t>
      </w:r>
      <w:r w:rsidRPr="00290A2B">
        <w:t xml:space="preserve">. Контрагенты ПАО «Россети Северный Кавказ» включают в договоры на выполнение работ, оказание услуг, поставку товаров, заключаемые c третьими лицами, обязательство третьих лиц обеспечить открытие отдельных банковских счетов в </w:t>
      </w:r>
      <w:r w:rsidRPr="000704B6">
        <w:rPr>
          <w:i/>
        </w:rPr>
        <w:t>(наименование кредитной организации1, осуществляющей банковское сопровождение договоров с контрагентами)</w:t>
      </w:r>
      <w:r w:rsidRPr="00290A2B">
        <w:t>, а также возможность осуществления контроля за соблюдением указанных условий со стороны ПАО «Россети Северный Кавказ».</w:t>
      </w:r>
    </w:p>
    <w:p w:rsidR="008B00F4" w:rsidRDefault="008B00F4" w:rsidP="008B00F4">
      <w:pPr>
        <w:widowControl w:val="0"/>
        <w:suppressLineNumbers/>
        <w:ind w:firstLine="709"/>
        <w:jc w:val="both"/>
      </w:pPr>
      <w:r>
        <w:t>4.12</w:t>
      </w:r>
      <w:r w:rsidRPr="00290A2B">
        <w:t>. Лимиты на акцепт платежей ПАО «Россети Северный Кавказ» устанавливает по каждому договору самостоятельно.</w:t>
      </w:r>
    </w:p>
    <w:p w:rsidR="008B00F4" w:rsidRPr="00290A2B" w:rsidRDefault="00CA5927" w:rsidP="008B00F4">
      <w:pPr>
        <w:widowControl w:val="0"/>
        <w:suppressLineNumbers/>
        <w:ind w:firstLine="709"/>
        <w:jc w:val="both"/>
      </w:pPr>
      <w:r>
        <w:t>4.13</w:t>
      </w:r>
      <w:r w:rsidR="008B00F4">
        <w:t>.</w:t>
      </w:r>
      <w:r w:rsidR="008B00F4" w:rsidRPr="004D3B64">
        <w:t xml:space="preserve"> Стороны подтверждают наличие у ПАО «Россети доступа к информации о </w:t>
      </w:r>
      <w:r w:rsidR="008B00F4" w:rsidRPr="004D3B64">
        <w:lastRenderedPageBreak/>
        <w:t>результатах  проведения банковского сопровождения</w:t>
      </w:r>
      <w:r w:rsidR="008B00F4">
        <w:t>.</w:t>
      </w:r>
    </w:p>
    <w:p w:rsidR="008B00F4" w:rsidRPr="00290A2B" w:rsidRDefault="008B00F4" w:rsidP="008B00F4">
      <w:pPr>
        <w:widowControl w:val="0"/>
        <w:suppressLineNumbers/>
      </w:pP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 w:rsidRPr="00290A2B">
        <w:rPr>
          <w:i/>
        </w:rPr>
        <w:t>*за исключением договоров с ПАО «ФСК ЕЭС», ОРЭМ, кредитов, займов и иных договоров по согласованию с ПАО «Россети», в которые могут не включаться условия  банковского сопровождения.</w:t>
      </w:r>
    </w:p>
    <w:p w:rsidR="008B00F4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_________________________</w:t>
      </w:r>
    </w:p>
    <w:p w:rsidR="008B00F4" w:rsidRPr="00290A2B" w:rsidRDefault="008B00F4" w:rsidP="008B00F4">
      <w:pPr>
        <w:widowControl w:val="0"/>
        <w:suppressLineNumbers/>
        <w:ind w:firstLine="709"/>
        <w:rPr>
          <w:i/>
        </w:rPr>
      </w:pPr>
      <w:r>
        <w:rPr>
          <w:i/>
        </w:rPr>
        <w:t>1 Кредитная организация (Банк) определяется с ПАО «Россети Северный Кавказ» самостоятельно, с соблюдением требований законодательства Российской Федерации</w:t>
      </w:r>
    </w:p>
    <w:p w:rsidR="008B00F4" w:rsidRPr="0063002C" w:rsidRDefault="008B00F4" w:rsidP="008B00F4">
      <w:pPr>
        <w:pStyle w:val="af1"/>
        <w:widowControl w:val="0"/>
        <w:ind w:firstLine="708"/>
        <w:jc w:val="both"/>
      </w:pPr>
    </w:p>
    <w:p w:rsidR="008B00F4" w:rsidRPr="00045162" w:rsidRDefault="008B00F4" w:rsidP="008B00F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492063" w:rsidRPr="00045162" w:rsidRDefault="00492063" w:rsidP="001144C4">
      <w:pPr>
        <w:pStyle w:val="a7"/>
        <w:tabs>
          <w:tab w:val="num" w:pos="876"/>
          <w:tab w:val="left" w:pos="1080"/>
          <w:tab w:val="num" w:pos="1160"/>
          <w:tab w:val="num" w:pos="3763"/>
        </w:tabs>
        <w:spacing w:after="0"/>
        <w:ind w:left="540"/>
        <w:jc w:val="both"/>
      </w:pPr>
    </w:p>
    <w:p w:rsidR="000F71A2" w:rsidRPr="00045162" w:rsidRDefault="000F71A2" w:rsidP="000F71A2">
      <w:pPr>
        <w:pStyle w:val="a7"/>
        <w:tabs>
          <w:tab w:val="num" w:pos="810"/>
          <w:tab w:val="num" w:pos="876"/>
          <w:tab w:val="left" w:pos="1080"/>
        </w:tabs>
        <w:jc w:val="both"/>
        <w:rPr>
          <w:bCs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z w:val="28"/>
          <w:szCs w:val="28"/>
        </w:rPr>
        <w:t>Ответственность сторон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За невыполнение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В случае нарушения Поставщиком сроков поставки продукции Покупатель вправе начислить и взыскать с Поставщика неустойку в размере 0,1% </w:t>
      </w:r>
      <w:r w:rsidR="001C2DCA">
        <w:t xml:space="preserve">(ноль целых одна десятая процента) </w:t>
      </w:r>
      <w:r w:rsidRPr="00045162">
        <w:t xml:space="preserve">от стоимости не поставленной в срок продукции, согласованной в спецификации, за каждый день просрочки поставки, но не более </w:t>
      </w:r>
      <w:r w:rsidR="001C2DCA">
        <w:t>5</w:t>
      </w:r>
      <w:r w:rsidRPr="00045162">
        <w:t>% (</w:t>
      </w:r>
      <w:r w:rsidR="001C2DCA">
        <w:t>пяти</w:t>
      </w:r>
      <w:r w:rsidRPr="00045162">
        <w:t xml:space="preserve"> процентов) от цены наст</w:t>
      </w:r>
      <w:r w:rsidR="00F174A1" w:rsidRPr="00045162">
        <w:t>оящего договора, указанной в п.</w:t>
      </w:r>
      <w:r w:rsidRPr="00045162">
        <w:t>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нарушения Покупателем сроков оплаты продукции Поставщик вправе начислить и взыскать с По</w:t>
      </w:r>
      <w:r w:rsidR="001C2DCA">
        <w:t>купателя неустойку в размере 0,</w:t>
      </w:r>
      <w:r w:rsidRPr="00045162">
        <w:t>1%</w:t>
      </w:r>
      <w:r w:rsidR="001C2DCA">
        <w:t xml:space="preserve"> </w:t>
      </w:r>
      <w:r w:rsidR="001C2DCA" w:rsidRPr="001C2DCA">
        <w:t>(ноль целых одна десятая процента)</w:t>
      </w:r>
      <w:r w:rsidRPr="00045162">
        <w:t xml:space="preserve"> от стоимости, не оплаченной в срок продукции, согласованной в спецификации, за каждый день просрочки оплаты, но не более </w:t>
      </w:r>
      <w:r w:rsidR="001C2DCA">
        <w:t>5</w:t>
      </w:r>
      <w:r w:rsidRPr="00045162">
        <w:t>% (</w:t>
      </w:r>
      <w:r w:rsidR="001C2DCA">
        <w:t>пяти</w:t>
      </w:r>
      <w:r w:rsidR="00431CBA" w:rsidRPr="00045162">
        <w:t xml:space="preserve"> процентов) от цены настоящего Д</w:t>
      </w:r>
      <w:r w:rsidRPr="00045162">
        <w:t>оговора, указанной в п. 3.1.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 Оплата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Если Поставщик поставил продукцию, несоответствующую ГОСТу, либо качество продукции не подтверждается соответствующим документом о качестве, Покупатель производит вызов Поставщика для составления двухстороннего акта. Поставщик обязан явиться для составления акта в трехдневный срок, не считая дороги. При этом такая продукция считается принятой на ответственное хранение с момента уведомления Поставщика о поставке, не соответствующего требованиям, согласованным Сторонами. Поставщик несет все расходы, связанные с ответственным хранением и заменой продукции ненадлежащего качества.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rPr>
          <w:color w:val="000000"/>
        </w:rPr>
        <w:t>В случае непредставления Поставщиком информации об отнесении привлекаемых субпоставщиков к субъектам малого и среднего предпринимательства, Поставщик уплачивает Покупателю штраф в размере 0,1% от стоимости договора.</w:t>
      </w:r>
    </w:p>
    <w:p w:rsidR="000E1864" w:rsidRPr="00045162" w:rsidRDefault="000F71A2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Каждая из сторон, причинившая неисполнением или ненадлежащим исполнением своих обязательств по настоящему договору ущерб другой стороне, обязана возместить ей причиненные убытки.</w:t>
      </w:r>
    </w:p>
    <w:p w:rsidR="000E1864" w:rsidRPr="00045162" w:rsidRDefault="000E1864" w:rsidP="000E1864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</w:pPr>
      <w:r w:rsidRPr="00045162">
        <w:t xml:space="preserve">Если </w:t>
      </w:r>
      <w:r w:rsidRPr="00045162">
        <w:rPr>
          <w:spacing w:val="-2"/>
        </w:rPr>
        <w:t>Поставщик</w:t>
      </w:r>
      <w:r w:rsidRPr="00045162">
        <w:t xml:space="preserve"> нарушит гарантии (любую одну, несколько или все вместе), указанные в п. 4.1.6. настоящего Договора, и это повлечет:</w:t>
      </w:r>
    </w:p>
    <w:p w:rsidR="000E1864" w:rsidRPr="00045162" w:rsidRDefault="000E1864" w:rsidP="000E1864">
      <w:pPr>
        <w:widowControl w:val="0"/>
        <w:tabs>
          <w:tab w:val="left" w:pos="1276"/>
        </w:tabs>
        <w:ind w:firstLine="709"/>
        <w:jc w:val="both"/>
      </w:pPr>
      <w:r w:rsidRPr="00045162">
        <w:t xml:space="preserve">- предъявление налоговыми органами требований к </w:t>
      </w:r>
      <w:r w:rsidRPr="00045162">
        <w:rPr>
          <w:spacing w:val="-2"/>
        </w:rPr>
        <w:t>Покупателю</w:t>
      </w:r>
      <w:r w:rsidRPr="00045162">
        <w:t xml:space="preserve">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- предъявление третьими лицами, купившими у </w:t>
      </w:r>
      <w:r w:rsidRPr="00045162">
        <w:rPr>
          <w:spacing w:val="-2"/>
        </w:rPr>
        <w:t>Покупателя</w:t>
      </w:r>
      <w:r w:rsidRPr="00045162">
        <w:t xml:space="preserve"> товары (работы, услуги), имущественные права, являющиеся предметом настоящего Договора, требований к </w:t>
      </w:r>
      <w:r w:rsidRPr="00045162">
        <w:rPr>
          <w:spacing w:val="-2"/>
        </w:rPr>
        <w:t>Покупателю</w:t>
      </w:r>
      <w:r w:rsidRPr="00045162"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</w:t>
      </w:r>
      <w:r w:rsidRPr="00045162">
        <w:lastRenderedPageBreak/>
        <w:t>возможности признать расходы для целей налогообложения прибыли или включить НДС в состав налоговых вычетов,</w:t>
      </w:r>
    </w:p>
    <w:p w:rsidR="000E1864" w:rsidRPr="00045162" w:rsidRDefault="000E1864" w:rsidP="000E1864">
      <w:pPr>
        <w:widowControl w:val="0"/>
        <w:ind w:firstLine="709"/>
        <w:jc w:val="both"/>
      </w:pPr>
      <w:r w:rsidRPr="00045162">
        <w:t xml:space="preserve">то </w:t>
      </w:r>
      <w:r w:rsidRPr="00045162">
        <w:rPr>
          <w:spacing w:val="-2"/>
        </w:rPr>
        <w:t>Поставщик</w:t>
      </w:r>
      <w:r w:rsidRPr="00045162">
        <w:t xml:space="preserve"> обязуется возместить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убытки, который последний понес вследствие таких нарушений. </w:t>
      </w:r>
    </w:p>
    <w:p w:rsidR="000E1864" w:rsidRPr="00045162" w:rsidRDefault="000E1864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rPr>
          <w:spacing w:val="-2"/>
        </w:rPr>
        <w:t>Поставщик</w:t>
      </w:r>
      <w:r w:rsidRPr="00045162">
        <w:t xml:space="preserve"> в соответствии со ст. 406.1 Гражданского кодекса Российской Федерации возмещает </w:t>
      </w:r>
      <w:r w:rsidRPr="00045162">
        <w:rPr>
          <w:spacing w:val="-2"/>
        </w:rPr>
        <w:t>Покупателю</w:t>
      </w:r>
      <w:r w:rsidRPr="00045162">
        <w:rPr>
          <w:i/>
          <w:spacing w:val="-2"/>
        </w:rPr>
        <w:t xml:space="preserve"> </w:t>
      </w:r>
      <w:r w:rsidRPr="00045162">
        <w:t xml:space="preserve">все убытки последнего, возникшие в случаях, указанных в п. 5.8. настоящего Договора.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</w:t>
      </w:r>
      <w:r w:rsidRPr="00045162">
        <w:rPr>
          <w:spacing w:val="-2"/>
        </w:rPr>
        <w:t>Поставщика</w:t>
      </w:r>
      <w:r w:rsidRPr="00045162">
        <w:t xml:space="preserve"> возместить имущественные потери.</w:t>
      </w:r>
    </w:p>
    <w:p w:rsidR="000F71A2" w:rsidRPr="00045162" w:rsidRDefault="000F71A2" w:rsidP="000E1864">
      <w:pPr>
        <w:pStyle w:val="ac"/>
        <w:numPr>
          <w:ilvl w:val="1"/>
          <w:numId w:val="1"/>
        </w:numPr>
        <w:shd w:val="clear" w:color="auto" w:fill="FFFFFF"/>
        <w:tabs>
          <w:tab w:val="num" w:pos="426"/>
        </w:tabs>
        <w:ind w:left="0" w:firstLine="709"/>
        <w:jc w:val="both"/>
      </w:pPr>
      <w:r w:rsidRPr="00045162">
        <w:t>В случае неисполнения Поставщиком обязанности, установленной п. 4.1.4. настоящего договора, Покупатель имеет право на расторжение настоящего договора в одностороннем порядке.</w:t>
      </w:r>
    </w:p>
    <w:p w:rsidR="000F71A2" w:rsidRPr="00045162" w:rsidRDefault="000F71A2" w:rsidP="000F71A2">
      <w:pPr>
        <w:pStyle w:val="a7"/>
        <w:tabs>
          <w:tab w:val="num" w:pos="876"/>
          <w:tab w:val="left" w:pos="1080"/>
          <w:tab w:val="num" w:pos="3763"/>
        </w:tabs>
        <w:ind w:left="540"/>
        <w:jc w:val="both"/>
        <w:rPr>
          <w:b/>
        </w:rPr>
      </w:pPr>
    </w:p>
    <w:p w:rsidR="000F71A2" w:rsidRPr="00045162" w:rsidRDefault="001144C4" w:rsidP="001144C4">
      <w:pPr>
        <w:pStyle w:val="a7"/>
        <w:numPr>
          <w:ilvl w:val="0"/>
          <w:numId w:val="1"/>
        </w:numPr>
        <w:tabs>
          <w:tab w:val="clear" w:pos="3763"/>
          <w:tab w:val="num" w:pos="3261"/>
        </w:tabs>
        <w:spacing w:after="0"/>
        <w:ind w:hanging="786"/>
        <w:rPr>
          <w:sz w:val="28"/>
          <w:szCs w:val="28"/>
        </w:rPr>
      </w:pPr>
      <w:r w:rsidRPr="00045162">
        <w:rPr>
          <w:sz w:val="28"/>
          <w:szCs w:val="28"/>
        </w:rPr>
        <w:t>Обстоятельства непреодолимой силы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6.2. В случаях, предусмотренных в пункте 6.1. 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144C4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6.3.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0F71A2" w:rsidRPr="00045162" w:rsidRDefault="001144C4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  <w:r w:rsidRPr="00045162">
        <w:rPr>
          <w:snapToGrid w:val="0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F174A1" w:rsidRPr="00045162" w:rsidRDefault="00F174A1" w:rsidP="001144C4">
      <w:pPr>
        <w:pStyle w:val="a7"/>
        <w:tabs>
          <w:tab w:val="num" w:pos="792"/>
          <w:tab w:val="left" w:pos="1080"/>
        </w:tabs>
        <w:spacing w:after="0"/>
        <w:ind w:firstLine="709"/>
        <w:jc w:val="both"/>
        <w:rPr>
          <w:snapToGrid w:val="0"/>
        </w:rPr>
      </w:pP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Конфиденциальность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t xml:space="preserve"> Стороны обязуются соблюдать полную конфиденциальность в отношении полученной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792"/>
          <w:tab w:val="left" w:pos="1080"/>
          <w:tab w:val="num" w:pos="1160"/>
        </w:tabs>
        <w:spacing w:after="0"/>
        <w:ind w:left="0" w:firstLine="540"/>
        <w:jc w:val="both"/>
        <w:rPr>
          <w:snapToGrid w:val="0"/>
        </w:rPr>
      </w:pPr>
      <w:r w:rsidRPr="00045162">
        <w:rPr>
          <w:snapToGrid w:val="0"/>
        </w:rPr>
        <w:lastRenderedPageBreak/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</w:p>
    <w:p w:rsidR="006E647A" w:rsidRPr="00045162" w:rsidRDefault="006E647A" w:rsidP="006E647A">
      <w:pPr>
        <w:pStyle w:val="a7"/>
        <w:tabs>
          <w:tab w:val="num" w:pos="792"/>
          <w:tab w:val="left" w:pos="1080"/>
        </w:tabs>
        <w:ind w:firstLine="709"/>
        <w:jc w:val="both"/>
        <w:rPr>
          <w:snapToGrid w:val="0"/>
        </w:rPr>
      </w:pPr>
      <w:r w:rsidRPr="00045162">
        <w:rPr>
          <w:snapToGrid w:val="0"/>
        </w:rPr>
        <w:t>7.3.</w:t>
      </w:r>
      <w:r w:rsidR="00DD4988">
        <w:rPr>
          <w:snapToGrid w:val="0"/>
        </w:rPr>
        <w:t xml:space="preserve"> </w:t>
      </w:r>
      <w:r w:rsidRPr="00045162">
        <w:rPr>
          <w:snapToGrid w:val="0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в ПАО «_________»*.</w:t>
      </w:r>
    </w:p>
    <w:p w:rsidR="006E647A" w:rsidRPr="00045162" w:rsidRDefault="006E647A" w:rsidP="00DD4988">
      <w:pPr>
        <w:pStyle w:val="a7"/>
        <w:tabs>
          <w:tab w:val="num" w:pos="792"/>
          <w:tab w:val="left" w:pos="1080"/>
        </w:tabs>
        <w:ind w:left="540"/>
        <w:jc w:val="both"/>
        <w:rPr>
          <w:i/>
          <w:snapToGrid w:val="0"/>
        </w:rPr>
      </w:pPr>
      <w:r w:rsidRPr="00045162">
        <w:rPr>
          <w:i/>
          <w:snapToGrid w:val="0"/>
        </w:rPr>
        <w:t xml:space="preserve">* Указывается </w:t>
      </w:r>
      <w:r w:rsidR="002C094E">
        <w:rPr>
          <w:i/>
          <w:snapToGrid w:val="0"/>
        </w:rPr>
        <w:t>покупатель</w:t>
      </w:r>
      <w:r w:rsidRPr="00045162">
        <w:rPr>
          <w:i/>
          <w:snapToGrid w:val="0"/>
        </w:rPr>
        <w:t>».</w:t>
      </w:r>
    </w:p>
    <w:p w:rsidR="000F71A2" w:rsidRPr="00045162" w:rsidRDefault="000F71A2" w:rsidP="000F71A2">
      <w:pPr>
        <w:pStyle w:val="a7"/>
        <w:numPr>
          <w:ilvl w:val="0"/>
          <w:numId w:val="1"/>
        </w:numPr>
        <w:spacing w:after="0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>Отказ от исполнения договора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Односторонний отказ от исполнения договора поставки допускается в случае существенного нарушения договора одной из сторон.</w:t>
      </w:r>
    </w:p>
    <w:p w:rsidR="000F71A2" w:rsidRPr="00045162" w:rsidRDefault="000F71A2" w:rsidP="000F71A2">
      <w:pPr>
        <w:pStyle w:val="a7"/>
        <w:jc w:val="both"/>
      </w:pPr>
      <w:r w:rsidRPr="00045162">
        <w:t>Нарушение договора поставки Поставщиком предполагается существенным в случаях: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поставки продукции ненадлежащего качества с недостатками, которые не могут быть устранены в приемлемый для Покупателя срок;</w:t>
      </w:r>
    </w:p>
    <w:p w:rsidR="000F71A2" w:rsidRPr="00045162" w:rsidRDefault="000F71A2" w:rsidP="000F71A2">
      <w:pPr>
        <w:pStyle w:val="a7"/>
        <w:numPr>
          <w:ilvl w:val="0"/>
          <w:numId w:val="2"/>
        </w:numPr>
        <w:spacing w:after="0"/>
        <w:jc w:val="both"/>
      </w:pPr>
      <w:r w:rsidRPr="00045162">
        <w:t>нарушения срока поставки.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В случае существенного нарушения условий договора поставки одной из сторон, договор считается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0F71A2" w:rsidRPr="00045162" w:rsidRDefault="000F71A2" w:rsidP="000F71A2">
      <w:pPr>
        <w:pStyle w:val="a7"/>
        <w:numPr>
          <w:ilvl w:val="1"/>
          <w:numId w:val="1"/>
        </w:numPr>
        <w:tabs>
          <w:tab w:val="num" w:pos="720"/>
          <w:tab w:val="num" w:pos="810"/>
          <w:tab w:val="left" w:pos="1080"/>
          <w:tab w:val="num" w:pos="1160"/>
        </w:tabs>
        <w:spacing w:after="0"/>
        <w:ind w:left="0" w:firstLine="540"/>
        <w:jc w:val="both"/>
      </w:pPr>
      <w:r w:rsidRPr="00045162">
        <w:t>Настоящий договор, может быть, расторгнут в любое время по письменному соглашению сторон.</w:t>
      </w:r>
    </w:p>
    <w:p w:rsidR="003A45E6" w:rsidRDefault="006E647A" w:rsidP="00DD4988">
      <w:pPr>
        <w:pStyle w:val="a7"/>
        <w:numPr>
          <w:ilvl w:val="1"/>
          <w:numId w:val="1"/>
        </w:numPr>
        <w:tabs>
          <w:tab w:val="left" w:pos="567"/>
          <w:tab w:val="num" w:pos="1160"/>
        </w:tabs>
        <w:spacing w:after="0"/>
        <w:ind w:left="0" w:firstLine="540"/>
        <w:jc w:val="both"/>
      </w:pPr>
      <w:r w:rsidRPr="00045162">
        <w:t xml:space="preserve"> В случае неисполнения Поставщиком обязанностей, установленных п. 4.1.4. настоящего Договора, Покупатель вправе в одностороннем внесудебном порядке отказаться от исполнения настоящего Договора, письменно уведомив об этом Поставщика. Договор считается расторгнутым по истечении 5 (пяти) календарных дней с момента получения Поставщиком указанного письменного уведомления Покупателя.</w:t>
      </w:r>
    </w:p>
    <w:p w:rsidR="00DD4988" w:rsidRPr="00DD4988" w:rsidRDefault="00DD4988" w:rsidP="00DD4988">
      <w:pPr>
        <w:pStyle w:val="a7"/>
        <w:tabs>
          <w:tab w:val="left" w:pos="567"/>
        </w:tabs>
        <w:spacing w:after="0"/>
        <w:ind w:left="540"/>
        <w:jc w:val="both"/>
      </w:pPr>
    </w:p>
    <w:p w:rsidR="000F71A2" w:rsidRPr="00E14799" w:rsidRDefault="00E14799" w:rsidP="00E14799">
      <w:pPr>
        <w:pStyle w:val="a7"/>
        <w:numPr>
          <w:ilvl w:val="0"/>
          <w:numId w:val="1"/>
        </w:numPr>
        <w:rPr>
          <w:snapToGrid w:val="0"/>
        </w:rPr>
      </w:pPr>
      <w:r w:rsidRPr="00E14799">
        <w:rPr>
          <w:rFonts w:eastAsia="Calibri"/>
          <w:lang w:eastAsia="en-US"/>
        </w:rPr>
        <w:t xml:space="preserve"> </w:t>
      </w:r>
      <w:r w:rsidRPr="00E14799">
        <w:rPr>
          <w:snapToGrid w:val="0"/>
        </w:rPr>
        <w:t>АНТИКОРРУПЦИОННАЯ ОГОВОРКА</w:t>
      </w:r>
    </w:p>
    <w:p w:rsidR="00F9481B" w:rsidRDefault="00F9481B" w:rsidP="00F9481B">
      <w:pPr>
        <w:snapToGrid w:val="0"/>
        <w:ind w:firstLine="709"/>
        <w:jc w:val="center"/>
        <w:rPr>
          <w:rFonts w:eastAsia="Calibri"/>
          <w:b/>
          <w:lang w:eastAsia="en-US"/>
        </w:rPr>
      </w:pPr>
    </w:p>
    <w:p w:rsidR="004E1A4F" w:rsidRPr="00F9481B" w:rsidRDefault="004E1A4F" w:rsidP="00F9481B">
      <w:pPr>
        <w:snapToGrid w:val="0"/>
        <w:ind w:firstLine="709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>1. </w:t>
      </w:r>
      <w:r>
        <w:rPr>
          <w:rFonts w:eastAsia="Calibri"/>
          <w:lang w:eastAsia="en-US"/>
        </w:rPr>
        <w:t>Поставщику</w:t>
      </w:r>
      <w:r w:rsidRPr="004E1A4F">
        <w:rPr>
          <w:rFonts w:eastAsia="Calibri"/>
          <w:lang w:eastAsia="en-US"/>
        </w:rPr>
        <w:t>* известно о том, что ПАО «Россети Северный Кавказ»/ управляемое Общество**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№2071)***,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E1A4F" w:rsidRPr="004E1A4F" w:rsidRDefault="004E1A4F" w:rsidP="004E1A4F">
      <w:pPr>
        <w:snapToGri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2. Стороны настоящим подтверждают, что они ознакомились с Антикоррупционной хартией российского бизнеса и Антикоррупционной политикой ПАО «Россети» и </w:t>
      </w:r>
      <w:r w:rsidR="002C094E">
        <w:rPr>
          <w:rFonts w:eastAsia="Calibri"/>
          <w:lang w:eastAsia="en-US"/>
        </w:rPr>
        <w:t>Покупателя</w:t>
      </w:r>
      <w:r w:rsidRPr="004E1A4F">
        <w:rPr>
          <w:rFonts w:eastAsia="Calibri"/>
          <w:lang w:eastAsia="en-US"/>
        </w:rPr>
        <w:t xml:space="preserve"> (представленными в разделе «Антикоррупционная политика» на официальном сайте </w:t>
      </w:r>
      <w:r w:rsidRPr="004E1A4F">
        <w:rPr>
          <w:rFonts w:eastAsia="Calibri"/>
          <w:lang w:eastAsia="en-US"/>
        </w:rPr>
        <w:br/>
        <w:t xml:space="preserve">ПАО «Россети Северный Кавказ» по адресу: http://www. rossetisk.ru/about/antikorruptsionnaya-politika/) полностью принимают положения Антикоррупционной политики ПАО «Россети» и </w:t>
      </w:r>
      <w:r w:rsidR="002C094E">
        <w:rPr>
          <w:rFonts w:eastAsia="Calibri"/>
          <w:lang w:eastAsia="en-US"/>
        </w:rPr>
        <w:t>Покупетеля</w:t>
      </w:r>
      <w:r w:rsidRPr="004E1A4F">
        <w:rPr>
          <w:rFonts w:eastAsia="Calibri"/>
          <w:lang w:eastAsia="en-US"/>
        </w:rPr>
        <w:t xml:space="preserve"> и обязуются обеспечивать соблюдение ее требований как со своей стороны, так и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3. При исполнении своих обязательств по настоящему Договору Стороны, их аффилированные лица, работники или посредники </w:t>
      </w:r>
      <w:r w:rsidRPr="004E1A4F">
        <w:rPr>
          <w:rFonts w:eastAsia="Calibri"/>
          <w:lang w:eastAsia="en-US"/>
        </w:rPr>
        <w:br/>
        <w:t xml:space="preserve">не выплачивают, не предлагают выплатить и не разрешают выплату каких-либо денежных </w:t>
      </w:r>
      <w:r w:rsidRPr="004E1A4F">
        <w:rPr>
          <w:rFonts w:eastAsia="Calibri"/>
          <w:lang w:eastAsia="en-US"/>
        </w:rPr>
        <w:lastRenderedPageBreak/>
        <w:t>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E1A4F">
        <w:rPr>
          <w:rFonts w:eastAsia="Calibri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4E1A4F">
        <w:rPr>
          <w:rFonts w:eastAsia="Calibri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4E1A4F">
        <w:rPr>
          <w:rFonts w:eastAsia="Calibri"/>
          <w:lang w:val="en-US" w:eastAsia="en-US"/>
        </w:rPr>
        <w:t> </w:t>
      </w:r>
      <w:r w:rsidRPr="004E1A4F">
        <w:rPr>
          <w:rFonts w:eastAsia="Calibri"/>
          <w:lang w:eastAsia="en-US"/>
        </w:rPr>
        <w:t>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4E1A4F" w:rsidRP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4. В случае возникновения у одной из Сторон подозрений, </w:t>
      </w:r>
      <w:r w:rsidRPr="004E1A4F">
        <w:rPr>
          <w:rFonts w:eastAsia="Calibri"/>
          <w:lang w:eastAsia="en-US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</w:t>
      </w:r>
      <w:r>
        <w:rPr>
          <w:rFonts w:eastAsia="Calibri"/>
          <w:lang w:eastAsia="en-US"/>
        </w:rPr>
        <w:t xml:space="preserve">ия, что нарушения не произошло </w:t>
      </w:r>
      <w:r w:rsidRPr="004E1A4F">
        <w:rPr>
          <w:rFonts w:eastAsia="Calibri"/>
          <w:lang w:eastAsia="en-US"/>
        </w:rPr>
        <w:t>или не произойдет.</w:t>
      </w:r>
      <w:r w:rsidRPr="004E1A4F">
        <w:rPr>
          <w:rFonts w:eastAsia="Calibri"/>
          <w:b/>
          <w:bCs/>
          <w:lang w:eastAsia="en-US"/>
        </w:rPr>
        <w:t xml:space="preserve"> </w:t>
      </w:r>
      <w:r w:rsidRPr="004E1A4F">
        <w:rPr>
          <w:rFonts w:eastAsia="Calibri"/>
          <w:bCs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E1A4F" w:rsidRPr="004E1A4F" w:rsidRDefault="004E1A4F" w:rsidP="004E1A4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4E1A4F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2 Антикоррупционной оговорки любой из Сторон, аффилированными лицами, работниками или посредниками. </w:t>
      </w:r>
      <w:r w:rsidRPr="004E1A4F">
        <w:rPr>
          <w:rFonts w:eastAsia="Calibri"/>
          <w:color w:val="000000"/>
          <w:lang w:eastAsia="en-US"/>
        </w:rPr>
        <w:t>Также данную информацию можно сообщить по телефону доверия для приема обращений о возможных фактах коррупции Департамента безопасности и противодействия коррупции ПАО «Россети Северный Кавказ» +7 (928) 220-75-69.</w:t>
      </w:r>
    </w:p>
    <w:p w:rsidR="004E1A4F" w:rsidRDefault="004E1A4F" w:rsidP="004E1A4F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Pr="004E1A4F">
        <w:rPr>
          <w:rFonts w:eastAsia="Calibri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E1A4F">
        <w:rPr>
          <w:rFonts w:eastAsia="Calibri"/>
          <w:spacing w:val="-2"/>
          <w:lang w:eastAsia="en-US"/>
        </w:rPr>
        <w:t>Антикоррупционной оговорки, и обязательств воздерживаться от запрещенных</w:t>
      </w:r>
      <w:r w:rsidRPr="004E1A4F">
        <w:rPr>
          <w:rFonts w:eastAsia="Calibri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47BBD" w:rsidRPr="00F47BBD" w:rsidRDefault="00F47BBD" w:rsidP="00F47BBD">
      <w:pPr>
        <w:ind w:firstLine="709"/>
        <w:jc w:val="both"/>
        <w:rPr>
          <w:rFonts w:eastAsia="Calibri"/>
          <w:lang w:eastAsia="en-US"/>
        </w:rPr>
      </w:pPr>
    </w:p>
    <w:p w:rsidR="000E1864" w:rsidRPr="00045162" w:rsidRDefault="000E1864" w:rsidP="000E1864">
      <w:pPr>
        <w:tabs>
          <w:tab w:val="left" w:pos="1080"/>
          <w:tab w:val="num" w:pos="1160"/>
          <w:tab w:val="num" w:pos="3763"/>
        </w:tabs>
        <w:ind w:left="540"/>
      </w:pPr>
    </w:p>
    <w:p w:rsidR="005B1165" w:rsidRPr="00045162" w:rsidRDefault="000E4528" w:rsidP="000E4528">
      <w:pPr>
        <w:pStyle w:val="ac"/>
        <w:tabs>
          <w:tab w:val="left" w:pos="1080"/>
        </w:tabs>
        <w:ind w:left="3763"/>
      </w:pPr>
      <w:r>
        <w:t>10.</w:t>
      </w:r>
      <w:r w:rsidR="005B1165" w:rsidRPr="00045162">
        <w:t>ТОЛКОВАНИЕ ДОГОВОРА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10.2.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center"/>
      </w:pPr>
      <w:r w:rsidRPr="00045162">
        <w:t>11.РАЗРЕШЕНИЕ СПОРОВ</w:t>
      </w:r>
    </w:p>
    <w:p w:rsidR="005B1165" w:rsidRPr="00045162" w:rsidRDefault="005B1165" w:rsidP="00E920C0">
      <w:pPr>
        <w:tabs>
          <w:tab w:val="left" w:pos="1080"/>
          <w:tab w:val="num" w:pos="1160"/>
        </w:tabs>
        <w:ind w:firstLine="709"/>
        <w:jc w:val="both"/>
      </w:pPr>
      <w:r w:rsidRPr="00045162">
        <w:t>11.1.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</w:t>
      </w:r>
      <w:r w:rsidR="00E920C0" w:rsidRPr="00045162">
        <w:t xml:space="preserve">бору истца подлежат разрешению </w:t>
      </w:r>
      <w:r w:rsidRPr="00045162">
        <w:t xml:space="preserve">в Арбитражном суде </w:t>
      </w:r>
      <w:r w:rsidRPr="001C2DCA">
        <w:rPr>
          <w:i/>
        </w:rPr>
        <w:t>(указать соответствующий субъект Российской Федерации)</w:t>
      </w:r>
      <w:r w:rsidRPr="00045162"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</w:t>
      </w:r>
      <w:r w:rsidRPr="00045162">
        <w:lastRenderedPageBreak/>
        <w:t>предпринимателей (РСПП) в соответствии с его правилами, действующими на дату подачи искового заявления.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договорились, что исполнительный лист получается по месту (указать: истца, третейского судопроизводства).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почты);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(наименование Стороны): (адрес электронной почты).</w:t>
      </w:r>
    </w:p>
    <w:p w:rsidR="005B1165" w:rsidRPr="00045162" w:rsidRDefault="005B1165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  <w:r w:rsidRPr="00045162">
        <w:t>11</w:t>
      </w:r>
      <w:r w:rsidR="005B1165" w:rsidRPr="00045162">
        <w:t xml:space="preserve">.2. Досудебный порядок урегулирования спора является обязательным. Срок ответа на претензию - ________ календарных дней* со дня ее получения. Спор по имущественным требованиям </w:t>
      </w:r>
      <w:r w:rsidRPr="00045162">
        <w:t>Покупателя</w:t>
      </w:r>
      <w:r w:rsidR="005B1165" w:rsidRPr="00045162">
        <w:t xml:space="preserve"> может быть передан на разрешение суда по истечении________ календарных дней* с момента направления </w:t>
      </w:r>
      <w:r w:rsidRPr="00045162">
        <w:t>Покупателем</w:t>
      </w:r>
      <w:r w:rsidR="005B1165" w:rsidRPr="00045162">
        <w:t xml:space="preserve">  претензии (требования) </w:t>
      </w:r>
      <w:r w:rsidRPr="00045162">
        <w:t>Поставщику.</w:t>
      </w:r>
    </w:p>
    <w:p w:rsidR="00E920C0" w:rsidRPr="00045162" w:rsidRDefault="00E920C0" w:rsidP="005B1165">
      <w:pPr>
        <w:tabs>
          <w:tab w:val="left" w:pos="1080"/>
          <w:tab w:val="num" w:pos="1160"/>
        </w:tabs>
        <w:ind w:firstLine="709"/>
        <w:jc w:val="both"/>
      </w:pPr>
    </w:p>
    <w:p w:rsidR="005B1165" w:rsidRPr="00045162" w:rsidRDefault="005B1165" w:rsidP="00DD4988">
      <w:pPr>
        <w:tabs>
          <w:tab w:val="left" w:pos="1080"/>
          <w:tab w:val="num" w:pos="1160"/>
        </w:tabs>
      </w:pPr>
    </w:p>
    <w:p w:rsidR="000F71A2" w:rsidRPr="00045162" w:rsidRDefault="00E920C0" w:rsidP="00E920C0">
      <w:pPr>
        <w:pStyle w:val="a7"/>
        <w:spacing w:after="0"/>
        <w:ind w:left="3403"/>
        <w:rPr>
          <w:snapToGrid w:val="0"/>
          <w:sz w:val="28"/>
          <w:szCs w:val="28"/>
        </w:rPr>
      </w:pPr>
      <w:r w:rsidRPr="00045162">
        <w:rPr>
          <w:snapToGrid w:val="0"/>
          <w:sz w:val="28"/>
          <w:szCs w:val="28"/>
        </w:rPr>
        <w:t xml:space="preserve">12. </w:t>
      </w:r>
      <w:r w:rsidR="000F71A2" w:rsidRPr="00045162">
        <w:rPr>
          <w:snapToGrid w:val="0"/>
          <w:sz w:val="28"/>
          <w:szCs w:val="28"/>
        </w:rPr>
        <w:t>Дополнительные условия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12.1.</w:t>
      </w:r>
      <w:r w:rsidR="00DD4988">
        <w:t xml:space="preserve"> </w:t>
      </w:r>
      <w:r w:rsidR="000F71A2" w:rsidRPr="00045162">
        <w:t>Настоящий договор вступает в силу с момента его подписания сторонами и действует до полного исполнения сторонами обязательств по настоящему договору.</w:t>
      </w:r>
    </w:p>
    <w:p w:rsidR="00E920C0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12.2.</w:t>
      </w:r>
      <w:r w:rsidR="000F71A2" w:rsidRPr="00045162">
        <w:t xml:space="preserve">В случае изменения платёжных и/или отгрузочных реквизитов, а также места нахождения и/или почтового адреса, Сторона, у которой произошли изменения, обязана известить об этом другую Сторону в течение 10 (десяти) рабочих дней с момента их изменения. Все убытки, связанные с неправильным указанием платёжных и/или отгрузочных реквизитов, а также с нарушением обязательств, предусмотренных </w:t>
      </w:r>
      <w:r w:rsidR="00DD4988" w:rsidRPr="00045162">
        <w:t>настоящим пунктом,</w:t>
      </w:r>
      <w:r w:rsidR="000F71A2" w:rsidRPr="00045162">
        <w:t xml:space="preserve"> несет виновная сторона.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12.3.</w:t>
      </w:r>
      <w:r w:rsidR="00DD4988">
        <w:t xml:space="preserve"> </w:t>
      </w:r>
      <w:r w:rsidR="000F71A2" w:rsidRPr="00045162">
        <w:t xml:space="preserve">Любое уведомление по Договору дается в письменной форме в виде телекса, факсимильного сообщения, письма по электронной почте, передается курьером или отправляется заказным письмом получателю по его юридическому адресу. При этом уведомления, передаваемые Сторонами друг другу в связи с исполнением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 подтверждением получения оригинала документа. </w:t>
      </w:r>
    </w:p>
    <w:p w:rsidR="000F71A2" w:rsidRPr="00045162" w:rsidRDefault="00E920C0" w:rsidP="00E920C0">
      <w:pPr>
        <w:tabs>
          <w:tab w:val="num" w:pos="876"/>
          <w:tab w:val="left" w:pos="1080"/>
          <w:tab w:val="num" w:pos="1160"/>
          <w:tab w:val="num" w:pos="3763"/>
        </w:tabs>
        <w:ind w:firstLine="709"/>
        <w:jc w:val="both"/>
      </w:pPr>
      <w:r w:rsidRPr="00045162">
        <w:t>12.</w:t>
      </w:r>
      <w:r w:rsidR="00DD4988" w:rsidRPr="00045162">
        <w:t>4. Любые</w:t>
      </w:r>
      <w:r w:rsidR="000F71A2" w:rsidRPr="00045162">
        <w:t xml:space="preserve">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</w:p>
    <w:p w:rsidR="000F71A2" w:rsidRPr="00045162" w:rsidRDefault="00E920C0" w:rsidP="00E920C0">
      <w:pPr>
        <w:pStyle w:val="a7"/>
        <w:tabs>
          <w:tab w:val="num" w:pos="876"/>
          <w:tab w:val="left" w:pos="1080"/>
          <w:tab w:val="num" w:pos="3763"/>
        </w:tabs>
        <w:spacing w:after="0"/>
        <w:ind w:firstLine="709"/>
        <w:jc w:val="both"/>
        <w:rPr>
          <w:bCs/>
        </w:rPr>
      </w:pPr>
      <w:r w:rsidRPr="00045162">
        <w:rPr>
          <w:bCs/>
        </w:rPr>
        <w:t>12.</w:t>
      </w:r>
      <w:r w:rsidR="00DD4988" w:rsidRPr="00045162">
        <w:rPr>
          <w:bCs/>
        </w:rPr>
        <w:t>5. По</w:t>
      </w:r>
      <w:r w:rsidR="000F71A2" w:rsidRPr="00045162">
        <w:rPr>
          <w:bCs/>
        </w:rPr>
        <w:t xml:space="preserve"> настоящему договору Уступка (передача) прав (требований) другому (третьему) лицу может быть осуществлена только с письменного согласия стороны, права (требования) к которой планируется уступить (передать) другому (третьему) лицу.</w:t>
      </w:r>
    </w:p>
    <w:p w:rsidR="000F71A2" w:rsidRPr="00045162" w:rsidRDefault="00E920C0" w:rsidP="00E920C0">
      <w:pPr>
        <w:tabs>
          <w:tab w:val="num" w:pos="810"/>
          <w:tab w:val="left" w:pos="1080"/>
          <w:tab w:val="num" w:pos="1160"/>
        </w:tabs>
        <w:ind w:firstLine="709"/>
        <w:jc w:val="both"/>
      </w:pPr>
      <w:r w:rsidRPr="00045162">
        <w:t>12.6.</w:t>
      </w:r>
      <w:r w:rsidR="00DD4988">
        <w:t xml:space="preserve"> </w:t>
      </w:r>
      <w:r w:rsidR="000F71A2" w:rsidRPr="00045162">
        <w:t>По всем вопросам, связанным с поставкой и оплатой продукции и не урегулированным настоящим договором, Стороны договорились руководствоваться действующим законодательством РФ.</w:t>
      </w:r>
    </w:p>
    <w:p w:rsidR="00E920C0" w:rsidRPr="00045162" w:rsidRDefault="00E920C0" w:rsidP="00E920C0">
      <w:pPr>
        <w:ind w:firstLine="788"/>
        <w:rPr>
          <w:rFonts w:eastAsia="Calibri"/>
          <w:color w:val="000000"/>
        </w:rPr>
      </w:pPr>
      <w:r w:rsidRPr="00045162">
        <w:t>12.7.</w:t>
      </w:r>
      <w:r w:rsidRPr="00045162">
        <w:rPr>
          <w:rFonts w:eastAsia="Calibri"/>
          <w:color w:val="000000"/>
        </w:rPr>
        <w:t xml:space="preserve"> </w:t>
      </w:r>
      <w:r w:rsidRPr="00045162">
        <w:rPr>
          <w:rFonts w:eastAsia="Calibri"/>
          <w:color w:val="000000"/>
          <w:lang w:val="en-US"/>
        </w:rPr>
        <w:t> </w:t>
      </w:r>
      <w:r w:rsidRPr="00045162">
        <w:rPr>
          <w:rFonts w:eastAsia="Calibri"/>
          <w:color w:val="000000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E920C0" w:rsidRPr="00045162" w:rsidRDefault="00E920C0" w:rsidP="00E920C0">
      <w:pPr>
        <w:ind w:firstLine="788"/>
        <w:jc w:val="both"/>
        <w:rPr>
          <w:bCs/>
        </w:rPr>
      </w:pPr>
      <w:r w:rsidRPr="00045162">
        <w:t>12.8. </w:t>
      </w:r>
      <w:r w:rsidRPr="00045162">
        <w:rPr>
          <w:bCs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Поставщиком и </w:t>
      </w:r>
      <w:r w:rsidRPr="00045162">
        <w:rPr>
          <w:spacing w:val="-2"/>
        </w:rPr>
        <w:t>Покупателем</w:t>
      </w:r>
      <w:r w:rsidRPr="00045162">
        <w:rPr>
          <w:bCs/>
        </w:rPr>
        <w:t xml:space="preserve">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920C0" w:rsidRPr="00045162" w:rsidRDefault="00E920C0" w:rsidP="00E920C0">
      <w:pPr>
        <w:ind w:firstLine="788"/>
        <w:jc w:val="both"/>
      </w:pPr>
      <w:r w:rsidRPr="00045162">
        <w:lastRenderedPageBreak/>
        <w:t>12.9.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E920C0" w:rsidRPr="00045162" w:rsidRDefault="00E920C0" w:rsidP="00E920C0">
      <w:pPr>
        <w:ind w:firstLine="788"/>
        <w:jc w:val="both"/>
      </w:pPr>
      <w:r w:rsidRPr="00045162">
        <w:t>12.10.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12.11.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12.12.  Вопросы, не урегулированные настоящим Договором, регламентируются нормами законодательства Российской Федерации.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12.13.</w:t>
      </w:r>
      <w:r w:rsidRPr="00045162">
        <w:rPr>
          <w:lang w:val="en-US"/>
        </w:rPr>
        <w:t> </w:t>
      </w:r>
      <w:r w:rsidRPr="00045162">
        <w:t>Все указанные в настоящем Договоре приложения являются его неотъемлемой частью.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12.14.</w:t>
      </w:r>
      <w:r w:rsidRPr="00045162">
        <w:rPr>
          <w:lang w:val="en-US"/>
        </w:rPr>
        <w:t> </w:t>
      </w:r>
      <w:r w:rsidRPr="00045162"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E920C0" w:rsidRPr="00045162" w:rsidRDefault="00E920C0" w:rsidP="00E920C0">
      <w:pPr>
        <w:pStyle w:val="ac"/>
        <w:ind w:left="0" w:firstLine="788"/>
        <w:jc w:val="both"/>
      </w:pPr>
      <w:r w:rsidRPr="00045162">
        <w:t>Приложения к настоящему Договору:</w:t>
      </w:r>
    </w:p>
    <w:p w:rsidR="00E920C0" w:rsidRPr="00045162" w:rsidRDefault="00E920C0" w:rsidP="00E920C0">
      <w:pPr>
        <w:pStyle w:val="ac"/>
        <w:ind w:left="0" w:firstLine="788"/>
        <w:jc w:val="both"/>
      </w:pPr>
    </w:p>
    <w:p w:rsidR="00E920C0" w:rsidRPr="00045162" w:rsidRDefault="00E920C0" w:rsidP="00E920C0">
      <w:pPr>
        <w:ind w:firstLine="788"/>
        <w:jc w:val="both"/>
      </w:pPr>
      <w:r w:rsidRPr="00045162">
        <w:t>Приложение № 1 - (наименование приложения) на ___стр. составляет неотъемлемую часть настоящего Договора.</w:t>
      </w:r>
    </w:p>
    <w:p w:rsidR="005B1165" w:rsidRPr="00045162" w:rsidRDefault="005B1165" w:rsidP="005B1165">
      <w:pPr>
        <w:pStyle w:val="ac"/>
      </w:pPr>
    </w:p>
    <w:p w:rsidR="005B1165" w:rsidRPr="00045162" w:rsidRDefault="005B1165" w:rsidP="005B1165">
      <w:pPr>
        <w:tabs>
          <w:tab w:val="num" w:pos="876"/>
          <w:tab w:val="left" w:pos="1080"/>
          <w:tab w:val="num" w:pos="1160"/>
          <w:tab w:val="num" w:pos="3763"/>
        </w:tabs>
        <w:ind w:left="540"/>
        <w:jc w:val="both"/>
      </w:pPr>
    </w:p>
    <w:p w:rsidR="000F71A2" w:rsidRPr="00045162" w:rsidRDefault="000F71A2" w:rsidP="000F71A2">
      <w:pPr>
        <w:tabs>
          <w:tab w:val="left" w:pos="1080"/>
        </w:tabs>
        <w:rPr>
          <w:sz w:val="28"/>
          <w:szCs w:val="28"/>
        </w:rPr>
      </w:pPr>
    </w:p>
    <w:p w:rsidR="000F71A2" w:rsidRPr="00045162" w:rsidRDefault="00E920C0" w:rsidP="00E920C0">
      <w:pPr>
        <w:pStyle w:val="a7"/>
        <w:spacing w:after="0"/>
        <w:rPr>
          <w:sz w:val="28"/>
          <w:szCs w:val="28"/>
        </w:rPr>
      </w:pPr>
      <w:r w:rsidRPr="00045162">
        <w:rPr>
          <w:snapToGrid w:val="0"/>
          <w:sz w:val="28"/>
          <w:szCs w:val="28"/>
        </w:rPr>
        <w:t>13.</w:t>
      </w:r>
      <w:r w:rsidR="000F71A2" w:rsidRPr="00045162">
        <w:rPr>
          <w:snapToGrid w:val="0"/>
          <w:sz w:val="28"/>
          <w:szCs w:val="28"/>
        </w:rPr>
        <w:t>Юридические</w:t>
      </w:r>
      <w:r w:rsidR="000F71A2" w:rsidRPr="00045162">
        <w:rPr>
          <w:sz w:val="28"/>
          <w:szCs w:val="28"/>
        </w:rPr>
        <w:t xml:space="preserve"> адреса и банковские реквизиты сторон:</w:t>
      </w:r>
    </w:p>
    <w:p w:rsidR="000F71A2" w:rsidRPr="00045162" w:rsidRDefault="000F71A2" w:rsidP="000F71A2">
      <w:pPr>
        <w:pStyle w:val="a7"/>
        <w:spacing w:after="0"/>
        <w:ind w:left="3763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0F71A2" w:rsidRPr="00045162" w:rsidTr="00AA7EC0"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jc w:val="both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ПОСТАВЩИК: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ПОКУПАТЕЛЬ:</w:t>
            </w:r>
          </w:p>
        </w:tc>
      </w:tr>
      <w:tr w:rsidR="000F71A2" w:rsidRPr="00045162" w:rsidTr="00AA7EC0">
        <w:trPr>
          <w:trHeight w:val="533"/>
        </w:trPr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________________/______________/</w:t>
            </w:r>
          </w:p>
        </w:tc>
        <w:tc>
          <w:tcPr>
            <w:tcW w:w="4715" w:type="dxa"/>
            <w:shd w:val="clear" w:color="auto" w:fill="auto"/>
          </w:tcPr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</w:p>
          <w:p w:rsidR="000F71A2" w:rsidRPr="00045162" w:rsidRDefault="000F71A2" w:rsidP="00AA7EC0">
            <w:pPr>
              <w:pStyle w:val="a7"/>
              <w:spacing w:after="0"/>
              <w:rPr>
                <w:snapToGrid w:val="0"/>
                <w:sz w:val="28"/>
                <w:szCs w:val="28"/>
              </w:rPr>
            </w:pPr>
            <w:r w:rsidRPr="00045162">
              <w:rPr>
                <w:snapToGrid w:val="0"/>
                <w:sz w:val="28"/>
                <w:szCs w:val="28"/>
              </w:rPr>
              <w:t>__________________/____________/</w:t>
            </w: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288"/>
        </w:trPr>
        <w:tc>
          <w:tcPr>
            <w:tcW w:w="5255" w:type="dxa"/>
            <w:vAlign w:val="center"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_____________________________:</w:t>
            </w:r>
          </w:p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rPr>
                <w:b/>
              </w:rPr>
            </w:pPr>
          </w:p>
        </w:tc>
        <w:tc>
          <w:tcPr>
            <w:tcW w:w="5026" w:type="dxa"/>
            <w:vAlign w:val="center"/>
            <w:hideMark/>
          </w:tcPr>
          <w:p w:rsidR="00E9419A" w:rsidRPr="00E9419A" w:rsidRDefault="00E9419A" w:rsidP="00E9419A">
            <w:pPr>
              <w:autoSpaceDE w:val="0"/>
              <w:autoSpaceDN w:val="0"/>
              <w:adjustRightInd w:val="0"/>
              <w:spacing w:after="200" w:line="256" w:lineRule="auto"/>
              <w:jc w:val="center"/>
              <w:rPr>
                <w:b/>
              </w:rPr>
            </w:pPr>
            <w:r w:rsidRPr="00E9419A">
              <w:rPr>
                <w:b/>
              </w:rPr>
              <w:t>______________________________:</w:t>
            </w:r>
          </w:p>
        </w:tc>
      </w:tr>
      <w:tr w:rsidR="00E9419A" w:rsidRPr="00E9419A" w:rsidTr="003D4882">
        <w:trPr>
          <w:trHeight w:val="576"/>
        </w:trPr>
        <w:tc>
          <w:tcPr>
            <w:tcW w:w="5255" w:type="dxa"/>
            <w:hideMark/>
          </w:tcPr>
          <w:p w:rsidR="00E9419A" w:rsidRPr="00E9419A" w:rsidRDefault="00E9419A" w:rsidP="000E4528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t>ПАО «</w:t>
            </w:r>
            <w:r w:rsidR="000E4528">
              <w:t>Россети</w:t>
            </w:r>
            <w:r w:rsidRPr="00E9419A">
              <w:t xml:space="preserve"> _________________» </w:t>
            </w:r>
            <w:r w:rsidRPr="00E9419A">
              <w:rPr>
                <w:b/>
                <w:vertAlign w:val="superscript"/>
              </w:rPr>
              <w:footnoteReference w:id="1"/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color w:val="000000"/>
                <w:spacing w:val="-2"/>
              </w:rPr>
            </w:pPr>
            <w:r w:rsidRPr="00E9419A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E9419A">
              <w:rPr>
                <w:i/>
              </w:rPr>
              <w:t>(наименование)</w:t>
            </w:r>
          </w:p>
        </w:tc>
      </w:tr>
      <w:tr w:rsidR="00E9419A" w:rsidRPr="00E9419A" w:rsidTr="003D4882">
        <w:trPr>
          <w:trHeight w:val="592"/>
        </w:trPr>
        <w:tc>
          <w:tcPr>
            <w:tcW w:w="5255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  <w:tc>
          <w:tcPr>
            <w:tcW w:w="5026" w:type="dxa"/>
          </w:tcPr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  <w:ind w:firstLine="6"/>
            </w:pPr>
            <w:r w:rsidRPr="00E9419A">
              <w:t>Место нахождения юридического лица:</w:t>
            </w:r>
          </w:p>
          <w:p w:rsidR="00E9419A" w:rsidRPr="00E9419A" w:rsidRDefault="00E9419A" w:rsidP="00E9419A">
            <w:pPr>
              <w:widowControl w:val="0"/>
              <w:autoSpaceDE w:val="0"/>
              <w:autoSpaceDN w:val="0"/>
              <w:adjustRightInd w:val="0"/>
              <w:spacing w:after="200" w:line="256" w:lineRule="auto"/>
            </w:pPr>
            <w:r w:rsidRPr="00E9419A">
              <w:t>_____________________________________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</w:p>
        </w:tc>
      </w:tr>
    </w:tbl>
    <w:p w:rsidR="000F71A2" w:rsidRPr="00045162" w:rsidRDefault="000F71A2" w:rsidP="000F71A2">
      <w:pPr>
        <w:pStyle w:val="a7"/>
        <w:spacing w:after="0"/>
        <w:jc w:val="both"/>
        <w:rPr>
          <w:snapToGrid w:val="0"/>
        </w:rPr>
      </w:pP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E9419A" w:rsidRPr="00E9419A" w:rsidTr="003D4882">
        <w:trPr>
          <w:trHeight w:val="641"/>
        </w:trPr>
        <w:tc>
          <w:tcPr>
            <w:tcW w:w="5255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_____________________________________</w:t>
            </w:r>
            <w:r w:rsidRPr="00E9419A">
              <w:rPr>
                <w:vertAlign w:val="superscript"/>
              </w:rPr>
              <w:footnoteReference w:id="2"/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lastRenderedPageBreak/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р/с:  ________ в  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lastRenderedPageBreak/>
              <w:t>ИНН/КПП: ______________/______________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lastRenderedPageBreak/>
              <w:t>р/с:  ____________ в  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БИК:   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к/с:  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ОКПО/ОГРН/ОКТМО: ___________________ </w:t>
            </w:r>
          </w:p>
        </w:tc>
      </w:tr>
      <w:tr w:rsidR="00E9419A" w:rsidRPr="00E9419A" w:rsidTr="003D4882">
        <w:trPr>
          <w:trHeight w:val="641"/>
        </w:trPr>
        <w:tc>
          <w:tcPr>
            <w:tcW w:w="5255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  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 «_____» _____________20___г.                     </w:t>
            </w:r>
          </w:p>
        </w:tc>
        <w:tc>
          <w:tcPr>
            <w:tcW w:w="5026" w:type="dxa"/>
          </w:tcPr>
          <w:p w:rsidR="00E9419A" w:rsidRPr="00E9419A" w:rsidRDefault="00E9419A" w:rsidP="00E9419A">
            <w:pPr>
              <w:spacing w:after="200" w:line="256" w:lineRule="auto"/>
            </w:pPr>
          </w:p>
          <w:p w:rsidR="00E9419A" w:rsidRPr="00E9419A" w:rsidRDefault="00E9419A" w:rsidP="00E9419A">
            <w:pPr>
              <w:spacing w:after="200" w:line="256" w:lineRule="auto"/>
              <w:jc w:val="center"/>
            </w:pPr>
            <w:r w:rsidRPr="00E9419A">
              <w:t>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>(должность)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>___________________________________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  <w:jc w:val="center"/>
              <w:rPr>
                <w:i/>
              </w:rPr>
            </w:pPr>
            <w:r w:rsidRPr="00E9419A">
              <w:rPr>
                <w:i/>
              </w:rPr>
              <w:t xml:space="preserve">(Ф.И.О.)       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М.П.   </w:t>
            </w:r>
          </w:p>
          <w:p w:rsidR="00E9419A" w:rsidRPr="00E9419A" w:rsidRDefault="00E9419A" w:rsidP="00E9419A">
            <w:pPr>
              <w:spacing w:after="200" w:line="256" w:lineRule="auto"/>
              <w:ind w:firstLine="6"/>
            </w:pPr>
            <w:r w:rsidRPr="00E9419A">
              <w:t xml:space="preserve">«_____» _____________20___г.         </w:t>
            </w: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D15E91" w:rsidRDefault="00D15E91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D15E91" w:rsidRPr="00D71FC7" w:rsidRDefault="00D15E91" w:rsidP="004B7F1B">
      <w:pPr>
        <w:spacing w:line="0" w:lineRule="atLeast"/>
        <w:ind w:left="4962" w:firstLine="992"/>
        <w:jc w:val="right"/>
      </w:pPr>
      <w:r w:rsidRPr="00D71FC7">
        <w:t>Приложение 1</w:t>
      </w:r>
    </w:p>
    <w:p w:rsidR="00D15E91" w:rsidRPr="00D71FC7" w:rsidRDefault="00D15E91" w:rsidP="004B7F1B">
      <w:pPr>
        <w:snapToGrid w:val="0"/>
        <w:ind w:left="4962" w:firstLine="992"/>
        <w:jc w:val="right"/>
      </w:pPr>
      <w:r w:rsidRPr="00D71FC7">
        <w:t>к</w:t>
      </w:r>
      <w:r>
        <w:t xml:space="preserve"> договору от  «____» ______ 2021 </w:t>
      </w:r>
      <w:r w:rsidRPr="00D71FC7">
        <w:t>г.</w:t>
      </w:r>
    </w:p>
    <w:p w:rsidR="00D15E91" w:rsidRPr="00D71FC7" w:rsidRDefault="00D15E91" w:rsidP="004B7F1B">
      <w:pPr>
        <w:snapToGrid w:val="0"/>
        <w:ind w:left="4962" w:firstLine="992"/>
        <w:jc w:val="right"/>
      </w:pPr>
      <w:r w:rsidRPr="00D71FC7">
        <w:t>№________________</w:t>
      </w:r>
    </w:p>
    <w:p w:rsidR="00D15E91" w:rsidRDefault="00D15E91" w:rsidP="004B7F1B">
      <w:pPr>
        <w:snapToGrid w:val="0"/>
        <w:ind w:firstLine="992"/>
        <w:jc w:val="right"/>
      </w:pPr>
    </w:p>
    <w:p w:rsidR="00D15E91" w:rsidRDefault="00D15E91" w:rsidP="00D15E91">
      <w:pPr>
        <w:snapToGrid w:val="0"/>
        <w:jc w:val="center"/>
      </w:pPr>
    </w:p>
    <w:p w:rsidR="00D15E91" w:rsidRPr="00D71FC7" w:rsidRDefault="00D15E91" w:rsidP="00D15E91">
      <w:pPr>
        <w:snapToGrid w:val="0"/>
        <w:jc w:val="center"/>
      </w:pPr>
      <w:r w:rsidRPr="00D71FC7">
        <w:t>Спецификация</w:t>
      </w:r>
    </w:p>
    <w:p w:rsidR="00D15E91" w:rsidRPr="00D71FC7" w:rsidRDefault="00D15E91" w:rsidP="00D15E91">
      <w:pPr>
        <w:snapToGrid w:val="0"/>
        <w:jc w:val="center"/>
      </w:pPr>
      <w:r w:rsidRPr="00D71FC7">
        <w:t>на поставку продукции</w:t>
      </w:r>
    </w:p>
    <w:p w:rsidR="00D15E91" w:rsidRDefault="00D15E91" w:rsidP="00D15E91">
      <w:pPr>
        <w:snapToGrid w:val="0"/>
        <w:jc w:val="center"/>
      </w:pPr>
    </w:p>
    <w:p w:rsidR="00D15E91" w:rsidRPr="00D71FC7" w:rsidRDefault="00D15E91" w:rsidP="00D15E91">
      <w:pPr>
        <w:snapToGrid w:val="0"/>
        <w:jc w:val="center"/>
      </w:pPr>
    </w:p>
    <w:p w:rsidR="00D15E91" w:rsidRPr="00D71FC7" w:rsidRDefault="00D15E91" w:rsidP="00D15E91">
      <w:pPr>
        <w:snapToGrid w:val="0"/>
        <w:jc w:val="both"/>
      </w:pPr>
      <w:r>
        <w:t xml:space="preserve">Покупатель: </w:t>
      </w:r>
    </w:p>
    <w:p w:rsidR="00D15E91" w:rsidRPr="00BA107F" w:rsidRDefault="00D15E91" w:rsidP="00D15E91">
      <w:pPr>
        <w:autoSpaceDE w:val="0"/>
        <w:autoSpaceDN w:val="0"/>
        <w:adjustRightInd w:val="0"/>
        <w:spacing w:line="0" w:lineRule="atLeast"/>
        <w:jc w:val="both"/>
        <w:rPr>
          <w:snapToGrid w:val="0"/>
        </w:rPr>
      </w:pPr>
      <w:r w:rsidRPr="00BA107F">
        <w:t xml:space="preserve">Поставщик:   </w:t>
      </w:r>
    </w:p>
    <w:p w:rsidR="00D15E91" w:rsidRPr="00BA107F" w:rsidRDefault="00D15E91" w:rsidP="00D15E91">
      <w:pPr>
        <w:tabs>
          <w:tab w:val="left" w:pos="0"/>
          <w:tab w:val="left" w:pos="284"/>
          <w:tab w:val="left" w:pos="426"/>
          <w:tab w:val="left" w:pos="1080"/>
        </w:tabs>
        <w:spacing w:line="0" w:lineRule="atLeast"/>
        <w:jc w:val="both"/>
      </w:pPr>
      <w:r>
        <w:t xml:space="preserve">Грузополучатель: </w:t>
      </w:r>
    </w:p>
    <w:p w:rsidR="00D15E91" w:rsidRDefault="00D15E91" w:rsidP="00D15E91">
      <w:pPr>
        <w:tabs>
          <w:tab w:val="left" w:pos="0"/>
          <w:tab w:val="left" w:pos="284"/>
          <w:tab w:val="left" w:pos="426"/>
          <w:tab w:val="num" w:pos="792"/>
          <w:tab w:val="left" w:pos="1080"/>
        </w:tabs>
        <w:spacing w:line="0" w:lineRule="atLeast"/>
        <w:jc w:val="both"/>
      </w:pPr>
      <w:r w:rsidRPr="00BA107F">
        <w:t xml:space="preserve">Адрес доставки: </w:t>
      </w:r>
    </w:p>
    <w:p w:rsidR="00D15E91" w:rsidRPr="0081496B" w:rsidRDefault="00D15E91" w:rsidP="00D15E91">
      <w:pPr>
        <w:jc w:val="both"/>
      </w:pPr>
    </w:p>
    <w:tbl>
      <w:tblPr>
        <w:tblW w:w="1020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74"/>
        <w:gridCol w:w="2545"/>
        <w:gridCol w:w="3142"/>
        <w:gridCol w:w="1961"/>
        <w:gridCol w:w="709"/>
        <w:gridCol w:w="1276"/>
      </w:tblGrid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  <w:r w:rsidRPr="0081496B">
              <w:t>№ п/п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  <w:r w:rsidRPr="0081496B">
              <w:t>Наименование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  <w:r w:rsidRPr="0081496B">
              <w:t>Технические характеристики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  <w:r w:rsidRPr="00747816">
              <w:t>страна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  <w:r w:rsidRPr="0081496B"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  <w:r>
              <w:t>Стоимость за ед.</w:t>
            </w: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  <w: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  <w:r>
              <w:t>..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  <w:tr w:rsidR="00D15E91" w:rsidRPr="0081496B" w:rsidTr="00F35C78">
        <w:trPr>
          <w:trHeight w:val="825"/>
        </w:trPr>
        <w:tc>
          <w:tcPr>
            <w:tcW w:w="5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E91" w:rsidRPr="0081496B" w:rsidRDefault="00D15E91" w:rsidP="00F35C7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E91" w:rsidRDefault="00D15E91" w:rsidP="00F35C78">
            <w:pPr>
              <w:jc w:val="center"/>
            </w:pP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27683B" w:rsidRDefault="0027683B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5C2EB6" w:rsidRPr="00D71FC7" w:rsidRDefault="005C2EB6" w:rsidP="005C2EB6">
      <w:pPr>
        <w:spacing w:line="0" w:lineRule="atLeast"/>
        <w:ind w:left="4962" w:firstLine="992"/>
        <w:jc w:val="right"/>
      </w:pPr>
      <w:r>
        <w:t>Приложение 2</w:t>
      </w:r>
      <w:bookmarkStart w:id="0" w:name="_GoBack"/>
      <w:bookmarkEnd w:id="0"/>
    </w:p>
    <w:p w:rsidR="005C2EB6" w:rsidRPr="00D71FC7" w:rsidRDefault="005C2EB6" w:rsidP="005C2EB6">
      <w:pPr>
        <w:snapToGrid w:val="0"/>
        <w:ind w:left="4962" w:firstLine="992"/>
        <w:jc w:val="right"/>
      </w:pPr>
      <w:r w:rsidRPr="00D71FC7">
        <w:t>к</w:t>
      </w:r>
      <w:r>
        <w:t xml:space="preserve"> договору от  «____» ______ 2021 </w:t>
      </w:r>
      <w:r w:rsidRPr="00D71FC7">
        <w:t>г.</w:t>
      </w:r>
    </w:p>
    <w:p w:rsidR="005C2EB6" w:rsidRPr="00D71FC7" w:rsidRDefault="005C2EB6" w:rsidP="005C2EB6">
      <w:pPr>
        <w:snapToGrid w:val="0"/>
        <w:ind w:left="4962" w:firstLine="992"/>
        <w:jc w:val="right"/>
      </w:pPr>
      <w:r w:rsidRPr="00D71FC7">
        <w:t>№________________</w:t>
      </w:r>
    </w:p>
    <w:p w:rsidR="005C2EB6" w:rsidRDefault="005C2EB6" w:rsidP="005C2EB6">
      <w:pPr>
        <w:snapToGrid w:val="0"/>
        <w:ind w:firstLine="992"/>
        <w:jc w:val="right"/>
      </w:pPr>
    </w:p>
    <w:p w:rsidR="00D15E91" w:rsidRDefault="00D15E91" w:rsidP="000F71A2">
      <w:pPr>
        <w:pStyle w:val="a7"/>
        <w:ind w:left="5664"/>
        <w:rPr>
          <w:sz w:val="22"/>
          <w:szCs w:val="22"/>
        </w:rPr>
      </w:pPr>
    </w:p>
    <w:p w:rsidR="00D15E91" w:rsidRDefault="00D15E91" w:rsidP="000F71A2">
      <w:pPr>
        <w:pStyle w:val="a7"/>
        <w:ind w:left="5664"/>
        <w:rPr>
          <w:sz w:val="22"/>
          <w:szCs w:val="22"/>
        </w:rPr>
      </w:pPr>
    </w:p>
    <w:p w:rsidR="00D15E91" w:rsidRDefault="00D15E91" w:rsidP="000F71A2">
      <w:pPr>
        <w:pStyle w:val="a7"/>
        <w:ind w:left="5664"/>
        <w:rPr>
          <w:sz w:val="22"/>
          <w:szCs w:val="22"/>
        </w:rPr>
      </w:pPr>
    </w:p>
    <w:p w:rsidR="00D15E91" w:rsidRPr="00F510D0" w:rsidRDefault="00D15E91" w:rsidP="000F71A2">
      <w:pPr>
        <w:pStyle w:val="a7"/>
        <w:ind w:left="5664"/>
        <w:rPr>
          <w:sz w:val="22"/>
          <w:szCs w:val="22"/>
        </w:rPr>
      </w:pPr>
    </w:p>
    <w:p w:rsidR="000F71A2" w:rsidRDefault="000F71A2" w:rsidP="000F71A2">
      <w:pPr>
        <w:jc w:val="center"/>
      </w:pPr>
    </w:p>
    <w:p w:rsidR="000F71A2" w:rsidRPr="00932888" w:rsidRDefault="000F71A2" w:rsidP="00932888">
      <w:pPr>
        <w:tabs>
          <w:tab w:val="left" w:pos="3664"/>
        </w:tabs>
        <w:jc w:val="both"/>
        <w:rPr>
          <w:bCs/>
        </w:rPr>
      </w:pPr>
    </w:p>
    <w:p w:rsidR="00932888" w:rsidRPr="00932888" w:rsidRDefault="00932888" w:rsidP="00932888">
      <w:pPr>
        <w:widowControl w:val="0"/>
        <w:suppressAutoHyphens/>
        <w:snapToGrid w:val="0"/>
        <w:spacing w:line="360" w:lineRule="auto"/>
        <w:ind w:firstLine="851"/>
        <w:jc w:val="center"/>
        <w:rPr>
          <w:rFonts w:eastAsia="Calibri"/>
          <w:b/>
          <w:bCs/>
          <w:color w:val="000000"/>
          <w:kern w:val="2"/>
          <w:shd w:val="clear" w:color="auto" w:fill="FFFFFF"/>
          <w:lang w:eastAsia="ar-SA"/>
        </w:rPr>
      </w:pPr>
      <w:r w:rsidRPr="00932888">
        <w:rPr>
          <w:rFonts w:eastAsia="Calibri"/>
          <w:b/>
          <w:color w:val="000000"/>
          <w:kern w:val="2"/>
          <w:shd w:val="clear" w:color="auto" w:fill="FFFFFF"/>
          <w:lang w:eastAsia="ar-SA"/>
        </w:rPr>
        <w:t>Заявка (форма)</w:t>
      </w:r>
    </w:p>
    <w:p w:rsidR="00932888" w:rsidRPr="00932888" w:rsidRDefault="00932888" w:rsidP="00932888">
      <w:pPr>
        <w:widowControl w:val="0"/>
        <w:suppressAutoHyphens/>
        <w:snapToGrid w:val="0"/>
        <w:spacing w:line="360" w:lineRule="auto"/>
        <w:ind w:firstLine="851"/>
        <w:jc w:val="center"/>
        <w:rPr>
          <w:rFonts w:eastAsia="Calibri"/>
          <w:b/>
          <w:bCs/>
          <w:color w:val="000000"/>
          <w:kern w:val="2"/>
          <w:shd w:val="clear" w:color="auto" w:fill="FFFFFF"/>
          <w:lang w:eastAsia="ar-SA"/>
        </w:rPr>
      </w:pPr>
    </w:p>
    <w:p w:rsidR="00932888" w:rsidRPr="00932888" w:rsidRDefault="00932888" w:rsidP="00932888">
      <w:pPr>
        <w:suppressAutoHyphens/>
        <w:snapToGrid w:val="0"/>
        <w:ind w:firstLine="851"/>
        <w:jc w:val="both"/>
        <w:rPr>
          <w:bCs/>
          <w:kern w:val="2"/>
          <w:lang w:eastAsia="ar-SA"/>
        </w:rPr>
      </w:pPr>
      <w:r w:rsidRPr="00932888">
        <w:rPr>
          <w:kern w:val="2"/>
          <w:lang w:eastAsia="ar-SA"/>
        </w:rPr>
        <w:t>______________________, именуемое в дальнейшем  «Поставщик», в лице _______________, действующего на основании ________________, и __________________, именуемое в дальнейшем «Покупатель», в лице ______________________, действующего на основании Устава Общества</w:t>
      </w:r>
      <w:r w:rsidRPr="00932888">
        <w:rPr>
          <w:bCs/>
          <w:kern w:val="2"/>
          <w:lang w:eastAsia="ar-SA"/>
        </w:rPr>
        <w:t xml:space="preserve">, с другой стороны, а вместе именуемые «Стороны» согласовали наименование, количество и стоимость товара поставляемого по договору от «____» _____________ 20__ г. №______:   </w:t>
      </w:r>
    </w:p>
    <w:p w:rsidR="00932888" w:rsidRPr="00932888" w:rsidRDefault="00932888" w:rsidP="00932888">
      <w:pPr>
        <w:suppressAutoHyphens/>
        <w:snapToGrid w:val="0"/>
        <w:ind w:firstLine="851"/>
        <w:jc w:val="both"/>
        <w:rPr>
          <w:bCs/>
          <w:kern w:val="2"/>
          <w:lang w:eastAsia="ar-SA"/>
        </w:rPr>
      </w:pPr>
    </w:p>
    <w:p w:rsidR="00932888" w:rsidRPr="00932888" w:rsidRDefault="00932888" w:rsidP="00932888">
      <w:pPr>
        <w:suppressAutoHyphens/>
        <w:snapToGrid w:val="0"/>
        <w:ind w:firstLine="851"/>
        <w:jc w:val="both"/>
        <w:rPr>
          <w:bCs/>
          <w:kern w:val="2"/>
          <w:lang w:eastAsia="ar-SA"/>
        </w:rPr>
      </w:pPr>
    </w:p>
    <w:tbl>
      <w:tblPr>
        <w:tblW w:w="99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307"/>
        <w:gridCol w:w="1410"/>
        <w:gridCol w:w="939"/>
        <w:gridCol w:w="1284"/>
        <w:gridCol w:w="1519"/>
      </w:tblGrid>
      <w:tr w:rsidR="00932888" w:rsidRPr="00932888" w:rsidTr="00932888">
        <w:trPr>
          <w:trHeight w:hRule="exact" w:val="70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tabs>
                <w:tab w:val="left" w:pos="163"/>
              </w:tabs>
              <w:spacing w:line="360" w:lineRule="auto"/>
              <w:ind w:right="-121" w:firstLine="851"/>
              <w:jc w:val="center"/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Единица</w:t>
            </w:r>
          </w:p>
          <w:p w:rsidR="00932888" w:rsidRPr="00932888" w:rsidRDefault="00932888" w:rsidP="00932888">
            <w:pPr>
              <w:spacing w:line="360" w:lineRule="auto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измерения</w:t>
            </w:r>
            <w:r w:rsidRPr="00932888">
              <w:rPr>
                <w:b/>
                <w:bCs/>
                <w:color w:val="000000"/>
                <w:shd w:val="clear" w:color="auto" w:fill="FFFFFF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ind w:hanging="129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Кол-</w:t>
            </w:r>
            <w:r w:rsidRPr="00932888">
              <w:rPr>
                <w:b/>
                <w:bCs/>
                <w:color w:val="000000"/>
                <w:shd w:val="clear" w:color="auto" w:fill="FFFFFF"/>
              </w:rPr>
              <w:softHyphen/>
            </w:r>
          </w:p>
          <w:p w:rsidR="00932888" w:rsidRPr="00932888" w:rsidRDefault="00932888" w:rsidP="00932888">
            <w:pPr>
              <w:spacing w:line="360" w:lineRule="auto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во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ind w:right="360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>Цена, руб.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jc w:val="center"/>
            </w:pPr>
            <w:r w:rsidRPr="00932888">
              <w:rPr>
                <w:b/>
                <w:bCs/>
                <w:color w:val="000000"/>
                <w:shd w:val="clear" w:color="auto" w:fill="FFFFFF"/>
              </w:rPr>
              <w:t xml:space="preserve">Сумма, </w:t>
            </w:r>
            <w:r w:rsidRPr="00932888">
              <w:rPr>
                <w:b/>
                <w:bCs/>
                <w:color w:val="000000"/>
                <w:shd w:val="clear" w:color="auto" w:fill="FFFFFF"/>
              </w:rPr>
              <w:br/>
              <w:t>руб.</w:t>
            </w:r>
          </w:p>
        </w:tc>
      </w:tr>
      <w:tr w:rsidR="00932888" w:rsidRPr="00932888" w:rsidTr="00932888">
        <w:trPr>
          <w:trHeight w:hRule="exact" w:val="32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</w:tr>
      <w:tr w:rsidR="00932888" w:rsidRPr="00932888" w:rsidTr="00932888">
        <w:trPr>
          <w:trHeight w:hRule="exact" w:val="30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32888" w:rsidRPr="00932888" w:rsidRDefault="00932888" w:rsidP="00932888">
            <w:pPr>
              <w:spacing w:line="276" w:lineRule="auto"/>
              <w:ind w:firstLine="851"/>
              <w:jc w:val="both"/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</w:tr>
      <w:tr w:rsidR="00932888" w:rsidRPr="00932888" w:rsidTr="00932888">
        <w:trPr>
          <w:trHeight w:hRule="exact" w:val="303"/>
          <w:jc w:val="center"/>
        </w:trPr>
        <w:tc>
          <w:tcPr>
            <w:tcW w:w="8468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276" w:lineRule="auto"/>
              <w:ind w:right="120" w:firstLine="851"/>
              <w:rPr>
                <w:bCs/>
                <w:color w:val="000000"/>
                <w:shd w:val="clear" w:color="auto" w:fill="FFFFFF"/>
              </w:rPr>
            </w:pPr>
            <w:r w:rsidRPr="00932888">
              <w:rPr>
                <w:bCs/>
                <w:color w:val="000000"/>
                <w:shd w:val="clear" w:color="auto" w:fill="FFFFFF"/>
              </w:rPr>
              <w:t xml:space="preserve">                                                                                                                                    Итого:</w:t>
            </w:r>
          </w:p>
          <w:p w:rsidR="00932888" w:rsidRPr="00932888" w:rsidRDefault="00932888" w:rsidP="00932888">
            <w:pPr>
              <w:spacing w:line="276" w:lineRule="auto"/>
              <w:ind w:right="120" w:firstLine="851"/>
              <w:rPr>
                <w:bCs/>
                <w:color w:val="000000"/>
                <w:shd w:val="clear" w:color="auto" w:fill="FFFFFF"/>
              </w:rPr>
            </w:pPr>
            <w:r w:rsidRPr="00932888">
              <w:rPr>
                <w:bCs/>
                <w:color w:val="000000"/>
                <w:shd w:val="clear" w:color="auto" w:fill="FFFFFF"/>
              </w:rPr>
              <w:t xml:space="preserve">                                                                                                                              НДС 20%: </w:t>
            </w:r>
          </w:p>
          <w:p w:rsidR="00932888" w:rsidRPr="00932888" w:rsidRDefault="00932888" w:rsidP="00932888">
            <w:pPr>
              <w:spacing w:line="276" w:lineRule="auto"/>
              <w:ind w:right="120" w:firstLine="851"/>
              <w:rPr>
                <w:bCs/>
                <w:color w:val="000000"/>
                <w:shd w:val="clear" w:color="auto" w:fill="FFFFFF"/>
              </w:rPr>
            </w:pPr>
            <w:r w:rsidRPr="00932888">
              <w:rPr>
                <w:bCs/>
                <w:color w:val="000000"/>
                <w:shd w:val="clear" w:color="auto" w:fill="FFFFFF"/>
              </w:rPr>
              <w:t xml:space="preserve">                                                                                                                        Всего к оплате: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32888" w:rsidRPr="00932888" w:rsidRDefault="00932888" w:rsidP="00932888">
            <w:pPr>
              <w:spacing w:line="276" w:lineRule="auto"/>
              <w:ind w:right="120" w:firstLine="851"/>
            </w:pPr>
            <w:r w:rsidRPr="00932888">
              <w:rPr>
                <w:bCs/>
                <w:color w:val="000000"/>
                <w:shd w:val="clear" w:color="auto" w:fill="FFFFFF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  <w:r w:rsidRPr="00932888">
              <w:t xml:space="preserve">            </w:t>
            </w:r>
          </w:p>
        </w:tc>
      </w:tr>
      <w:tr w:rsidR="00932888" w:rsidRPr="00932888" w:rsidTr="00932888">
        <w:trPr>
          <w:trHeight w:val="303"/>
          <w:jc w:val="center"/>
        </w:trPr>
        <w:tc>
          <w:tcPr>
            <w:tcW w:w="16406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32888" w:rsidRPr="00932888" w:rsidRDefault="00932888" w:rsidP="00932888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</w:tr>
      <w:tr w:rsidR="00932888" w:rsidRPr="00932888" w:rsidTr="00932888">
        <w:trPr>
          <w:trHeight w:val="319"/>
          <w:jc w:val="center"/>
        </w:trPr>
        <w:tc>
          <w:tcPr>
            <w:tcW w:w="16406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32888" w:rsidRPr="00932888" w:rsidRDefault="00932888" w:rsidP="00932888"/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888" w:rsidRPr="00932888" w:rsidRDefault="00932888" w:rsidP="00932888">
            <w:pPr>
              <w:spacing w:line="360" w:lineRule="auto"/>
              <w:ind w:firstLine="851"/>
              <w:jc w:val="both"/>
            </w:pPr>
          </w:p>
        </w:tc>
      </w:tr>
    </w:tbl>
    <w:p w:rsidR="00932888" w:rsidRPr="00932888" w:rsidRDefault="00932888" w:rsidP="00932888">
      <w:pPr>
        <w:tabs>
          <w:tab w:val="left" w:pos="610"/>
        </w:tabs>
        <w:spacing w:line="360" w:lineRule="auto"/>
        <w:jc w:val="both"/>
        <w:rPr>
          <w:color w:val="000000"/>
          <w:shd w:val="clear" w:color="auto" w:fill="FFFFFF"/>
        </w:rPr>
      </w:pPr>
    </w:p>
    <w:p w:rsidR="00932888" w:rsidRPr="00932888" w:rsidRDefault="00932888" w:rsidP="00932888">
      <w:pPr>
        <w:tabs>
          <w:tab w:val="left" w:pos="610"/>
        </w:tabs>
        <w:suppressAutoHyphens/>
        <w:snapToGrid w:val="0"/>
        <w:spacing w:line="360" w:lineRule="auto"/>
        <w:jc w:val="center"/>
        <w:rPr>
          <w:rFonts w:ascii="Calibri" w:eastAsia="Calibri" w:hAnsi="Calibri" w:cs="font368"/>
          <w:kern w:val="2"/>
          <w:sz w:val="22"/>
          <w:szCs w:val="22"/>
          <w:lang w:eastAsia="ar-SA"/>
        </w:rPr>
      </w:pPr>
    </w:p>
    <w:p w:rsidR="00932888" w:rsidRPr="00932888" w:rsidRDefault="00932888" w:rsidP="00932888">
      <w:pPr>
        <w:tabs>
          <w:tab w:val="left" w:pos="610"/>
        </w:tabs>
        <w:suppressAutoHyphens/>
        <w:snapToGrid w:val="0"/>
        <w:spacing w:line="360" w:lineRule="auto"/>
        <w:jc w:val="center"/>
        <w:rPr>
          <w:bCs/>
          <w:kern w:val="2"/>
          <w:lang w:eastAsia="ar-SA"/>
        </w:rPr>
      </w:pPr>
      <w:r w:rsidRPr="00932888">
        <w:rPr>
          <w:color w:val="000000"/>
          <w:kern w:val="2"/>
          <w:shd w:val="clear" w:color="auto" w:fill="FFFFFF"/>
          <w:lang w:eastAsia="ar-SA"/>
        </w:rPr>
        <w:t>Подписи представителей сторон:</w:t>
      </w: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4610"/>
        <w:gridCol w:w="568"/>
        <w:gridCol w:w="4602"/>
      </w:tblGrid>
      <w:tr w:rsidR="00932888" w:rsidRPr="00932888" w:rsidTr="00932888">
        <w:trPr>
          <w:trHeight w:val="1767"/>
        </w:trPr>
        <w:tc>
          <w:tcPr>
            <w:tcW w:w="4610" w:type="dxa"/>
          </w:tcPr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  <w:r w:rsidRPr="00932888">
              <w:rPr>
                <w:bCs/>
                <w:kern w:val="2"/>
                <w:lang w:eastAsia="ar-SA"/>
              </w:rPr>
              <w:t>Поставщик:</w:t>
            </w:r>
          </w:p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  <w:r w:rsidRPr="00932888">
              <w:rPr>
                <w:kern w:val="2"/>
                <w:lang w:eastAsia="ar-SA"/>
              </w:rPr>
              <w:t>__________________ /______________/</w:t>
            </w: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  <w:r w:rsidRPr="00932888">
              <w:rPr>
                <w:kern w:val="2"/>
                <w:lang w:eastAsia="ar-SA"/>
              </w:rPr>
              <w:t>«___»________________20__ г</w:t>
            </w:r>
          </w:p>
        </w:tc>
        <w:tc>
          <w:tcPr>
            <w:tcW w:w="568" w:type="dxa"/>
          </w:tcPr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</w:tc>
        <w:tc>
          <w:tcPr>
            <w:tcW w:w="4602" w:type="dxa"/>
          </w:tcPr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shd w:val="clear" w:color="auto" w:fill="FFFFFF"/>
                <w:lang w:eastAsia="ar-SA"/>
              </w:rPr>
            </w:pPr>
            <w:r w:rsidRPr="00932888">
              <w:rPr>
                <w:kern w:val="2"/>
                <w:shd w:val="clear" w:color="auto" w:fill="FFFFFF"/>
                <w:lang w:eastAsia="ar-SA"/>
              </w:rPr>
              <w:t>Покупатель:</w:t>
            </w: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  <w:r w:rsidRPr="00932888">
              <w:rPr>
                <w:kern w:val="2"/>
                <w:shd w:val="clear" w:color="auto" w:fill="FFFFFF"/>
                <w:lang w:eastAsia="ar-SA"/>
              </w:rPr>
              <w:t>________________ /________________/</w:t>
            </w: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rFonts w:ascii="Calibri" w:eastAsia="Calibri" w:hAnsi="Calibri" w:cs="font368"/>
                <w:kern w:val="2"/>
                <w:sz w:val="22"/>
                <w:szCs w:val="22"/>
                <w:lang w:eastAsia="ar-SA"/>
              </w:rPr>
            </w:pPr>
            <w:r w:rsidRPr="00932888">
              <w:rPr>
                <w:kern w:val="2"/>
                <w:lang w:eastAsia="ar-SA"/>
              </w:rPr>
              <w:t>«___»________________20__  г</w:t>
            </w:r>
          </w:p>
        </w:tc>
      </w:tr>
    </w:tbl>
    <w:p w:rsidR="00932888" w:rsidRPr="00932888" w:rsidRDefault="00932888" w:rsidP="00932888">
      <w:pPr>
        <w:tabs>
          <w:tab w:val="left" w:pos="610"/>
        </w:tabs>
        <w:suppressAutoHyphens/>
        <w:snapToGrid w:val="0"/>
        <w:rPr>
          <w:rFonts w:ascii="Calibri" w:eastAsia="Calibri" w:hAnsi="Calibri" w:cs="font368"/>
          <w:kern w:val="2"/>
          <w:sz w:val="22"/>
          <w:szCs w:val="22"/>
          <w:lang w:eastAsia="ar-SA"/>
        </w:rPr>
      </w:pPr>
    </w:p>
    <w:p w:rsidR="00932888" w:rsidRPr="00932888" w:rsidRDefault="00932888" w:rsidP="00932888">
      <w:pPr>
        <w:tabs>
          <w:tab w:val="left" w:pos="610"/>
        </w:tabs>
        <w:suppressAutoHyphens/>
        <w:snapToGrid w:val="0"/>
        <w:rPr>
          <w:kern w:val="2"/>
          <w:shd w:val="clear" w:color="auto" w:fill="FFFFFF"/>
          <w:lang w:eastAsia="ar-SA"/>
        </w:rPr>
      </w:pPr>
    </w:p>
    <w:p w:rsidR="00932888" w:rsidRPr="00932888" w:rsidRDefault="00932888" w:rsidP="00932888">
      <w:pPr>
        <w:tabs>
          <w:tab w:val="left" w:pos="610"/>
        </w:tabs>
        <w:suppressAutoHyphens/>
        <w:snapToGrid w:val="0"/>
        <w:rPr>
          <w:kern w:val="2"/>
          <w:shd w:val="clear" w:color="auto" w:fill="FFFFFF"/>
          <w:lang w:eastAsia="ar-SA"/>
        </w:rPr>
      </w:pPr>
    </w:p>
    <w:p w:rsidR="00932888" w:rsidRPr="00932888" w:rsidRDefault="00932888" w:rsidP="00932888">
      <w:pPr>
        <w:tabs>
          <w:tab w:val="left" w:pos="610"/>
        </w:tabs>
        <w:suppressAutoHyphens/>
        <w:snapToGrid w:val="0"/>
        <w:jc w:val="center"/>
        <w:rPr>
          <w:bCs/>
          <w:kern w:val="2"/>
          <w:lang w:eastAsia="ar-SA"/>
        </w:rPr>
      </w:pPr>
      <w:r w:rsidRPr="00932888">
        <w:rPr>
          <w:kern w:val="2"/>
          <w:shd w:val="clear" w:color="auto" w:fill="FFFFFF"/>
          <w:lang w:eastAsia="ar-SA"/>
        </w:rPr>
        <w:t>Форма согласована:</w:t>
      </w: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4610"/>
        <w:gridCol w:w="568"/>
        <w:gridCol w:w="4602"/>
      </w:tblGrid>
      <w:tr w:rsidR="00932888" w:rsidRPr="00932888" w:rsidTr="00932888">
        <w:trPr>
          <w:trHeight w:val="1767"/>
        </w:trPr>
        <w:tc>
          <w:tcPr>
            <w:tcW w:w="4610" w:type="dxa"/>
          </w:tcPr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bCs/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  <w:r w:rsidRPr="00932888">
              <w:rPr>
                <w:bCs/>
                <w:kern w:val="2"/>
                <w:lang w:eastAsia="ar-SA"/>
              </w:rPr>
              <w:t>Поставщик:</w:t>
            </w: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tabs>
                <w:tab w:val="right" w:pos="4394"/>
              </w:tabs>
              <w:suppressAutoHyphens/>
              <w:snapToGrid w:val="0"/>
              <w:jc w:val="both"/>
              <w:rPr>
                <w:kern w:val="2"/>
                <w:lang w:eastAsia="ar-SA"/>
              </w:rPr>
            </w:pPr>
            <w:r w:rsidRPr="00932888">
              <w:rPr>
                <w:kern w:val="2"/>
                <w:lang w:eastAsia="ar-SA"/>
              </w:rPr>
              <w:t>___________________/________ /</w:t>
            </w:r>
            <w:r>
              <w:rPr>
                <w:kern w:val="2"/>
                <w:lang w:eastAsia="ar-SA"/>
              </w:rPr>
              <w:tab/>
            </w:r>
          </w:p>
        </w:tc>
        <w:tc>
          <w:tcPr>
            <w:tcW w:w="568" w:type="dxa"/>
          </w:tcPr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  <w:p w:rsidR="00932888" w:rsidRPr="00932888" w:rsidRDefault="00932888" w:rsidP="00932888">
            <w:pPr>
              <w:suppressAutoHyphens/>
              <w:snapToGrid w:val="0"/>
              <w:ind w:firstLine="851"/>
              <w:jc w:val="both"/>
              <w:rPr>
                <w:kern w:val="2"/>
                <w:lang w:eastAsia="ar-SA"/>
              </w:rPr>
            </w:pPr>
          </w:p>
        </w:tc>
        <w:tc>
          <w:tcPr>
            <w:tcW w:w="4602" w:type="dxa"/>
          </w:tcPr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932888" w:rsidRDefault="00932888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  <w:r w:rsidRPr="00932888">
              <w:rPr>
                <w:kern w:val="2"/>
                <w:shd w:val="clear" w:color="auto" w:fill="FFFFFF"/>
                <w:lang w:eastAsia="ar-SA"/>
              </w:rPr>
              <w:t>___________________/________ /</w:t>
            </w: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932888">
            <w:pPr>
              <w:suppressAutoHyphens/>
              <w:snapToGrid w:val="0"/>
              <w:jc w:val="both"/>
              <w:rPr>
                <w:kern w:val="2"/>
                <w:shd w:val="clear" w:color="auto" w:fill="FFFFFF"/>
                <w:lang w:eastAsia="ar-SA"/>
              </w:rPr>
            </w:pPr>
          </w:p>
          <w:p w:rsidR="0027683B" w:rsidRDefault="0027683B" w:rsidP="0027683B">
            <w:pPr>
              <w:ind w:firstLine="5529"/>
              <w:jc w:val="center"/>
            </w:pPr>
            <w:r>
              <w:t>П    П</w:t>
            </w:r>
            <w:r w:rsidRPr="0027683B">
              <w:t xml:space="preserve">риложение </w:t>
            </w:r>
            <w:r>
              <w:t>2</w:t>
            </w:r>
          </w:p>
          <w:p w:rsidR="0027683B" w:rsidRPr="0027683B" w:rsidRDefault="0027683B" w:rsidP="0027683B">
            <w:pPr>
              <w:jc w:val="right"/>
            </w:pPr>
            <w:r w:rsidRPr="0027683B">
              <w:t>к Договору</w:t>
            </w:r>
            <w:r w:rsidRPr="0027683B">
              <w:rPr>
                <w:kern w:val="2"/>
                <w:lang w:eastAsia="ar-SA"/>
              </w:rPr>
              <w:t>№____________</w:t>
            </w:r>
            <w:r w:rsidRPr="0027683B">
              <w:t xml:space="preserve"> </w:t>
            </w:r>
            <w:r>
              <w:t xml:space="preserve">   </w:t>
            </w:r>
            <w:r w:rsidRPr="0027683B">
              <w:t>«___»_________ 20__ г. № ____</w:t>
            </w:r>
          </w:p>
          <w:p w:rsidR="0027683B" w:rsidRDefault="0027683B" w:rsidP="0027683B">
            <w:pPr>
              <w:jc w:val="right"/>
              <w:rPr>
                <w:sz w:val="28"/>
                <w:szCs w:val="28"/>
              </w:rPr>
            </w:pPr>
          </w:p>
          <w:p w:rsidR="0027683B" w:rsidRDefault="0027683B" w:rsidP="0027683B">
            <w:pPr>
              <w:rPr>
                <w:sz w:val="28"/>
                <w:szCs w:val="28"/>
              </w:rPr>
            </w:pPr>
          </w:p>
          <w:p w:rsidR="0027683B" w:rsidRPr="00932888" w:rsidRDefault="0027683B" w:rsidP="0027683B">
            <w:pPr>
              <w:ind w:left="10620" w:hanging="10620"/>
              <w:jc w:val="center"/>
              <w:rPr>
                <w:rFonts w:ascii="Calibri" w:eastAsia="Calibri" w:hAnsi="Calibri" w:cs="font368"/>
                <w:kern w:val="2"/>
                <w:sz w:val="22"/>
                <w:szCs w:val="22"/>
                <w:lang w:eastAsia="ar-SA"/>
              </w:rPr>
            </w:pPr>
          </w:p>
        </w:tc>
      </w:tr>
    </w:tbl>
    <w:p w:rsidR="000F71A2" w:rsidRDefault="000F71A2" w:rsidP="000F71A2">
      <w:pPr>
        <w:pStyle w:val="a7"/>
        <w:spacing w:after="0"/>
        <w:jc w:val="both"/>
        <w:rPr>
          <w:snapToGrid w:val="0"/>
        </w:rPr>
      </w:pPr>
    </w:p>
    <w:p w:rsidR="0027683B" w:rsidRPr="0027683B" w:rsidRDefault="0027683B" w:rsidP="0027683B">
      <w:pPr>
        <w:jc w:val="center"/>
        <w:rPr>
          <w:sz w:val="28"/>
          <w:szCs w:val="28"/>
        </w:rPr>
      </w:pPr>
      <w:r w:rsidRPr="0027683B">
        <w:rPr>
          <w:sz w:val="28"/>
          <w:szCs w:val="28"/>
        </w:rPr>
        <w:t>ТЕХНИЧЕСКОЕ ЗАДАНИЕ</w:t>
      </w:r>
    </w:p>
    <w:p w:rsidR="000F71A2" w:rsidRPr="00B9702D" w:rsidRDefault="000F71A2" w:rsidP="000F71A2">
      <w:pPr>
        <w:pStyle w:val="a7"/>
        <w:ind w:left="7380"/>
        <w:rPr>
          <w:sz w:val="2"/>
          <w:szCs w:val="2"/>
        </w:rPr>
      </w:pPr>
    </w:p>
    <w:p w:rsidR="000F71A2" w:rsidRDefault="000F71A2" w:rsidP="000F71A2">
      <w:pPr>
        <w:spacing w:after="200" w:line="276" w:lineRule="auto"/>
        <w:sectPr w:rsidR="000F71A2" w:rsidSect="00932888">
          <w:headerReference w:type="default" r:id="rId7"/>
          <w:headerReference w:type="first" r:id="rId8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lastRenderedPageBreak/>
        <w:t xml:space="preserve">Приложение к договору </w:t>
      </w:r>
      <w:r w:rsidR="0027683B">
        <w:rPr>
          <w:sz w:val="22"/>
          <w:szCs w:val="22"/>
        </w:rPr>
        <w:t>№ 3</w:t>
      </w:r>
    </w:p>
    <w:p w:rsidR="000F71A2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>
        <w:rPr>
          <w:bCs/>
          <w:sz w:val="22"/>
          <w:szCs w:val="22"/>
        </w:rPr>
        <w:t>ПАО «</w:t>
      </w:r>
      <w:r w:rsidR="000E4528">
        <w:rPr>
          <w:bCs/>
          <w:sz w:val="22"/>
          <w:szCs w:val="22"/>
        </w:rPr>
        <w:t>Россети Северный  Кавказ</w:t>
      </w:r>
      <w:r>
        <w:rPr>
          <w:bCs/>
          <w:sz w:val="22"/>
          <w:szCs w:val="22"/>
        </w:rPr>
        <w:t>»</w:t>
      </w:r>
    </w:p>
    <w:p w:rsidR="000F71A2" w:rsidRPr="00F510D0" w:rsidRDefault="000F71A2" w:rsidP="000F71A2">
      <w:pPr>
        <w:tabs>
          <w:tab w:val="left" w:pos="15593"/>
        </w:tabs>
        <w:ind w:left="10490"/>
        <w:rPr>
          <w:bCs/>
          <w:sz w:val="22"/>
          <w:szCs w:val="22"/>
        </w:rPr>
      </w:pPr>
      <w:r w:rsidRPr="00F510D0">
        <w:rPr>
          <w:bCs/>
          <w:sz w:val="22"/>
          <w:szCs w:val="22"/>
        </w:rPr>
        <w:t>от ________________ № ________</w:t>
      </w:r>
    </w:p>
    <w:p w:rsidR="000F71A2" w:rsidRPr="00530DB0" w:rsidRDefault="000F71A2" w:rsidP="000F71A2">
      <w:pPr>
        <w:tabs>
          <w:tab w:val="left" w:pos="15593"/>
        </w:tabs>
        <w:ind w:left="11907" w:hanging="141"/>
        <w:jc w:val="center"/>
        <w:rPr>
          <w:szCs w:val="20"/>
          <w:u w:val="single"/>
        </w:rPr>
      </w:pPr>
    </w:p>
    <w:p w:rsidR="000F71A2" w:rsidRPr="00134148" w:rsidRDefault="000F71A2" w:rsidP="000F71A2">
      <w:pPr>
        <w:tabs>
          <w:tab w:val="left" w:pos="8250"/>
        </w:tabs>
        <w:jc w:val="center"/>
        <w:rPr>
          <w:b/>
          <w:sz w:val="28"/>
          <w:szCs w:val="28"/>
        </w:rPr>
      </w:pPr>
      <w:r w:rsidRPr="00530DB0">
        <w:rPr>
          <w:b/>
          <w:sz w:val="28"/>
          <w:szCs w:val="28"/>
        </w:rPr>
        <w:t>Форма представления информации</w:t>
      </w:r>
    </w:p>
    <w:p w:rsidR="000F71A2" w:rsidRPr="00530DB0" w:rsidRDefault="000F71A2" w:rsidP="000F71A2">
      <w:pPr>
        <w:tabs>
          <w:tab w:val="left" w:pos="8250"/>
        </w:tabs>
        <w:rPr>
          <w:b/>
          <w:sz w:val="28"/>
          <w:szCs w:val="28"/>
          <w:u w:val="single"/>
        </w:rPr>
      </w:pPr>
    </w:p>
    <w:tbl>
      <w:tblPr>
        <w:tblW w:w="5267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425"/>
        <w:gridCol w:w="429"/>
        <w:gridCol w:w="716"/>
        <w:gridCol w:w="858"/>
        <w:gridCol w:w="997"/>
        <w:gridCol w:w="1006"/>
        <w:gridCol w:w="1098"/>
        <w:gridCol w:w="330"/>
        <w:gridCol w:w="1453"/>
        <w:gridCol w:w="413"/>
        <w:gridCol w:w="719"/>
        <w:gridCol w:w="861"/>
        <w:gridCol w:w="1003"/>
        <w:gridCol w:w="262"/>
        <w:gridCol w:w="737"/>
        <w:gridCol w:w="1573"/>
        <w:gridCol w:w="1142"/>
        <w:gridCol w:w="1404"/>
      </w:tblGrid>
      <w:tr w:rsidR="000F71A2" w:rsidRPr="00530DB0" w:rsidTr="00AA7EC0">
        <w:trPr>
          <w:gridBefore w:val="1"/>
          <w:wBefore w:w="138" w:type="pct"/>
          <w:trHeight w:val="31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21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 и составе исполнительных органов контрагента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151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Наиме-нование краткое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удостоверяю-щего личность руководителя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Наимено-вание / Ф.И.О.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Руководитель / участник / акционер / бенефициар/учредитель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1A2" w:rsidRPr="00530DB0" w:rsidRDefault="000F71A2" w:rsidP="00AA7EC0">
            <w:pPr>
              <w:jc w:val="center"/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530DB0" w:rsidTr="00AA7EC0">
        <w:trPr>
          <w:gridBefore w:val="1"/>
          <w:wBefore w:w="138" w:type="pct"/>
          <w:trHeight w:val="3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color w:val="000000"/>
                <w:sz w:val="20"/>
                <w:szCs w:val="20"/>
              </w:rPr>
            </w:pPr>
            <w:r w:rsidRPr="00530DB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71A2" w:rsidRPr="00530DB0" w:rsidRDefault="000F71A2" w:rsidP="00AA7EC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30DB0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  <w:tr w:rsidR="000F71A2" w:rsidRPr="008E66CA" w:rsidTr="00AA7EC0">
        <w:tblPrEx>
          <w:tblLook w:val="0000" w:firstRow="0" w:lastRow="0" w:firstColumn="0" w:lastColumn="0" w:noHBand="0" w:noVBand="0"/>
        </w:tblPrEx>
        <w:trPr>
          <w:gridAfter w:val="4"/>
          <w:wAfter w:w="1574" w:type="pct"/>
          <w:trHeight w:val="506"/>
        </w:trPr>
        <w:tc>
          <w:tcPr>
            <w:tcW w:w="1792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  <w:tc>
          <w:tcPr>
            <w:tcW w:w="1634" w:type="pct"/>
            <w:gridSpan w:val="7"/>
            <w:shd w:val="clear" w:color="auto" w:fill="auto"/>
          </w:tcPr>
          <w:p w:rsidR="000F71A2" w:rsidRPr="008E66CA" w:rsidRDefault="000F71A2" w:rsidP="00AA7EC0">
            <w:pPr>
              <w:spacing w:line="276" w:lineRule="auto"/>
            </w:pPr>
          </w:p>
        </w:tc>
      </w:tr>
    </w:tbl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>Форма согласована:</w:t>
      </w: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</w:p>
    <w:p w:rsidR="000F71A2" w:rsidRPr="00A227E6" w:rsidRDefault="000F71A2" w:rsidP="000F71A2">
      <w:pPr>
        <w:tabs>
          <w:tab w:val="num" w:pos="1620"/>
        </w:tabs>
        <w:ind w:left="284"/>
        <w:jc w:val="both"/>
      </w:pPr>
      <w:r w:rsidRPr="00A227E6">
        <w:t xml:space="preserve">ПОКУПАТЕЛЬ:                                                                                             </w:t>
      </w:r>
      <w:r>
        <w:t xml:space="preserve"> </w:t>
      </w:r>
      <w:r w:rsidRPr="00A227E6">
        <w:t>ПОСТАВЩИК: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2"/>
        <w:gridCol w:w="7322"/>
      </w:tblGrid>
      <w:tr w:rsidR="000F71A2" w:rsidRPr="00A227E6" w:rsidTr="00AA7EC0">
        <w:tc>
          <w:tcPr>
            <w:tcW w:w="7338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  <w:rPr>
                <w:bCs/>
              </w:rPr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rPr>
                <w:bCs/>
              </w:rPr>
              <w:t xml:space="preserve">_____________________ / </w:t>
            </w:r>
            <w:r>
              <w:rPr>
                <w:bCs/>
              </w:rPr>
              <w:t>_______________</w:t>
            </w:r>
            <w:r w:rsidRPr="00A227E6">
              <w:rPr>
                <w:bCs/>
              </w:rPr>
              <w:t xml:space="preserve"> /</w:t>
            </w:r>
          </w:p>
        </w:tc>
        <w:tc>
          <w:tcPr>
            <w:tcW w:w="7337" w:type="dxa"/>
          </w:tcPr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</w:p>
          <w:p w:rsidR="000F71A2" w:rsidRPr="00A227E6" w:rsidRDefault="000F71A2" w:rsidP="00AA7EC0">
            <w:pPr>
              <w:tabs>
                <w:tab w:val="num" w:pos="1620"/>
              </w:tabs>
              <w:ind w:left="284"/>
              <w:jc w:val="both"/>
            </w:pPr>
            <w:r w:rsidRPr="00A227E6">
              <w:t xml:space="preserve">______________________ / </w:t>
            </w:r>
            <w:r>
              <w:t>_______________</w:t>
            </w:r>
            <w:r w:rsidRPr="00A227E6">
              <w:t xml:space="preserve"> /</w:t>
            </w:r>
          </w:p>
        </w:tc>
      </w:tr>
    </w:tbl>
    <w:p w:rsidR="000F71A2" w:rsidRDefault="000F71A2" w:rsidP="000F71A2">
      <w:pPr>
        <w:tabs>
          <w:tab w:val="num" w:pos="1620"/>
        </w:tabs>
        <w:ind w:left="284"/>
        <w:jc w:val="both"/>
        <w:rPr>
          <w:b/>
        </w:rPr>
      </w:pPr>
    </w:p>
    <w:p w:rsidR="00932888" w:rsidRDefault="00932888" w:rsidP="00A550D1">
      <w:pPr>
        <w:ind w:firstLine="709"/>
        <w:rPr>
          <w:rFonts w:eastAsia="Calibri"/>
          <w:i/>
        </w:rPr>
        <w:sectPr w:rsidR="00932888" w:rsidSect="00A550D1">
          <w:pgSz w:w="16838" w:h="11906" w:orient="landscape"/>
          <w:pgMar w:top="1701" w:right="1701" w:bottom="1418" w:left="709" w:header="709" w:footer="709" w:gutter="0"/>
          <w:cols w:space="708"/>
          <w:titlePg/>
          <w:docGrid w:linePitch="360"/>
        </w:sectPr>
      </w:pPr>
    </w:p>
    <w:p w:rsidR="00A550D1" w:rsidRDefault="00A550D1" w:rsidP="00A550D1">
      <w:pPr>
        <w:ind w:firstLine="709"/>
        <w:jc w:val="center"/>
        <w:rPr>
          <w:rFonts w:eastAsia="Calibri"/>
          <w:i/>
        </w:rPr>
      </w:pPr>
    </w:p>
    <w:p w:rsidR="00A550D1" w:rsidRDefault="00A550D1" w:rsidP="00A550D1">
      <w:pPr>
        <w:ind w:firstLine="709"/>
        <w:jc w:val="center"/>
        <w:rPr>
          <w:rFonts w:eastAsia="Calibri"/>
          <w:i/>
        </w:rPr>
      </w:pPr>
    </w:p>
    <w:p w:rsidR="00A550D1" w:rsidRPr="00A550D1" w:rsidRDefault="00A550D1" w:rsidP="00A550D1">
      <w:pPr>
        <w:ind w:firstLine="709"/>
        <w:jc w:val="right"/>
        <w:rPr>
          <w:rFonts w:eastAsia="Calibri"/>
        </w:rPr>
      </w:pPr>
      <w:r w:rsidRPr="00A550D1">
        <w:rPr>
          <w:rFonts w:eastAsia="Calibri"/>
        </w:rPr>
        <w:t xml:space="preserve">Приложение </w:t>
      </w:r>
      <w:r w:rsidR="0027683B">
        <w:rPr>
          <w:rFonts w:eastAsia="Calibri"/>
        </w:rPr>
        <w:t>4</w:t>
      </w:r>
    </w:p>
    <w:p w:rsidR="00A550D1" w:rsidRPr="00A550D1" w:rsidRDefault="00A550D1" w:rsidP="00A550D1">
      <w:pPr>
        <w:ind w:firstLine="709"/>
        <w:jc w:val="right"/>
        <w:rPr>
          <w:rFonts w:eastAsia="Calibri"/>
        </w:rPr>
      </w:pPr>
      <w:r w:rsidRPr="00A550D1">
        <w:rPr>
          <w:rFonts w:eastAsia="Calibri"/>
        </w:rPr>
        <w:t xml:space="preserve">к Договору </w:t>
      </w:r>
    </w:p>
    <w:p w:rsidR="00A550D1" w:rsidRPr="00A550D1" w:rsidRDefault="00552715" w:rsidP="00A550D1">
      <w:pPr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от «___»_______ 20 </w:t>
      </w:r>
      <w:r w:rsidR="00A550D1" w:rsidRPr="00A550D1">
        <w:rPr>
          <w:rFonts w:eastAsia="Calibri"/>
        </w:rPr>
        <w:t>__г. № ____</w:t>
      </w:r>
    </w:p>
    <w:p w:rsidR="00A550D1" w:rsidRPr="00A550D1" w:rsidRDefault="00A550D1" w:rsidP="00A550D1">
      <w:pPr>
        <w:ind w:firstLine="709"/>
        <w:jc w:val="right"/>
        <w:rPr>
          <w:rFonts w:eastAsia="Calibri"/>
        </w:rPr>
      </w:pPr>
    </w:p>
    <w:p w:rsidR="00A550D1" w:rsidRPr="00A550D1" w:rsidRDefault="00A550D1" w:rsidP="00A550D1">
      <w:pPr>
        <w:ind w:firstLine="709"/>
        <w:jc w:val="right"/>
        <w:rPr>
          <w:rFonts w:eastAsia="Calibri"/>
        </w:rPr>
      </w:pPr>
    </w:p>
    <w:p w:rsidR="00A550D1" w:rsidRPr="00A550D1" w:rsidRDefault="00A550D1" w:rsidP="00A550D1">
      <w:pPr>
        <w:ind w:firstLine="709"/>
        <w:jc w:val="center"/>
        <w:rPr>
          <w:rFonts w:eastAsia="Calibri"/>
          <w:b/>
          <w:i/>
        </w:rPr>
      </w:pPr>
    </w:p>
    <w:p w:rsidR="00A550D1" w:rsidRPr="00A550D1" w:rsidRDefault="00A550D1" w:rsidP="00A550D1">
      <w:pPr>
        <w:ind w:firstLine="709"/>
        <w:jc w:val="center"/>
        <w:rPr>
          <w:rFonts w:eastAsia="Calibri"/>
          <w:b/>
          <w:i/>
        </w:rPr>
      </w:pPr>
      <w:r w:rsidRPr="00A550D1">
        <w:rPr>
          <w:rFonts w:eastAsia="Calibri"/>
          <w:b/>
          <w:i/>
        </w:rPr>
        <w:t xml:space="preserve">Согласие на обработку персональных данных </w:t>
      </w:r>
    </w:p>
    <w:p w:rsidR="00A550D1" w:rsidRPr="00A550D1" w:rsidRDefault="00A550D1" w:rsidP="00A550D1">
      <w:pPr>
        <w:ind w:firstLine="709"/>
        <w:jc w:val="center"/>
        <w:rPr>
          <w:rFonts w:eastAsia="Calibri"/>
          <w:b/>
          <w:i/>
        </w:rPr>
      </w:pPr>
      <w:r w:rsidRPr="00A550D1">
        <w:rPr>
          <w:rFonts w:eastAsia="Calibri"/>
          <w:b/>
          <w:i/>
        </w:rPr>
        <w:t xml:space="preserve">от «_____» ____________ 20____ г. </w:t>
      </w:r>
    </w:p>
    <w:p w:rsidR="00A550D1" w:rsidRPr="00A550D1" w:rsidRDefault="00A550D1" w:rsidP="00A550D1">
      <w:pPr>
        <w:ind w:firstLine="709"/>
        <w:jc w:val="center"/>
        <w:rPr>
          <w:rFonts w:eastAsia="Calibri"/>
          <w:i/>
        </w:rPr>
      </w:pPr>
    </w:p>
    <w:p w:rsidR="00A550D1" w:rsidRDefault="00A550D1" w:rsidP="00A550D1">
      <w:pPr>
        <w:ind w:firstLine="709"/>
        <w:jc w:val="center"/>
        <w:rPr>
          <w:rFonts w:eastAsia="Calibri"/>
          <w:i/>
        </w:rPr>
      </w:pPr>
      <w:r w:rsidRPr="00A550D1">
        <w:rPr>
          <w:rFonts w:eastAsia="Calibri"/>
          <w:i/>
        </w:rPr>
        <w:t>Настоящим, _________________________</w:t>
      </w:r>
      <w:r>
        <w:rPr>
          <w:rFonts w:eastAsia="Calibri"/>
          <w:i/>
        </w:rPr>
        <w:t>_______________________________</w:t>
      </w:r>
    </w:p>
    <w:p w:rsidR="00A550D1" w:rsidRPr="003800AA" w:rsidRDefault="00A550D1" w:rsidP="00A550D1">
      <w:pPr>
        <w:jc w:val="center"/>
        <w:rPr>
          <w:rFonts w:eastAsia="Calibri"/>
          <w:i/>
        </w:rPr>
      </w:pPr>
      <w:r w:rsidRPr="00F52227">
        <w:rPr>
          <w:rFonts w:eastAsia="Calibri"/>
          <w:i/>
        </w:rPr>
        <w:t>(указывается</w:t>
      </w:r>
      <w:r w:rsidRPr="00F52227">
        <w:rPr>
          <w:rFonts w:eastAsia="Calibri"/>
        </w:rPr>
        <w:t xml:space="preserve"> </w:t>
      </w:r>
      <w:r w:rsidRPr="00F52227">
        <w:rPr>
          <w:rFonts w:eastAsia="Calibri"/>
          <w:i/>
        </w:rPr>
        <w:t xml:space="preserve">полное </w:t>
      </w:r>
      <w:r w:rsidRPr="00F40FD9">
        <w:rPr>
          <w:rFonts w:eastAsia="Calibri"/>
          <w:i/>
        </w:rPr>
        <w:t xml:space="preserve">наименование </w:t>
      </w:r>
      <w:r>
        <w:rPr>
          <w:rFonts w:eastAsia="Calibri"/>
          <w:i/>
        </w:rPr>
        <w:t>поставщика</w:t>
      </w:r>
      <w:r w:rsidRPr="00F40FD9">
        <w:rPr>
          <w:rFonts w:eastAsia="Calibri"/>
          <w:i/>
        </w:rPr>
        <w:t>)</w:t>
      </w:r>
    </w:p>
    <w:p w:rsidR="00A550D1" w:rsidRPr="003800AA" w:rsidRDefault="00A550D1" w:rsidP="00A550D1">
      <w:pPr>
        <w:ind w:firstLine="709"/>
        <w:jc w:val="both"/>
        <w:rPr>
          <w:rFonts w:eastAsia="Calibri"/>
        </w:rPr>
      </w:pPr>
      <w:r w:rsidRPr="003800AA">
        <w:rPr>
          <w:rFonts w:eastAsia="Calibri"/>
        </w:rPr>
        <w:t>Адрес регистрации: _______________________________________________________,</w:t>
      </w:r>
    </w:p>
    <w:p w:rsidR="00A550D1" w:rsidRPr="0088728C" w:rsidRDefault="00A550D1" w:rsidP="00A550D1">
      <w:pPr>
        <w:ind w:firstLine="709"/>
        <w:jc w:val="both"/>
        <w:rPr>
          <w:rFonts w:eastAsia="Calibri"/>
        </w:rPr>
      </w:pPr>
      <w:r w:rsidRPr="006D1144">
        <w:rPr>
          <w:rFonts w:eastAsia="Calibri"/>
        </w:rPr>
        <w:t xml:space="preserve">Свидетельство о регистрации: ______________________________________________ </w:t>
      </w:r>
    </w:p>
    <w:p w:rsidR="00A550D1" w:rsidRPr="003800AA" w:rsidRDefault="00A550D1" w:rsidP="00A550D1">
      <w:pPr>
        <w:ind w:firstLine="709"/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ИНН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A550D1" w:rsidRPr="003800AA" w:rsidRDefault="00A550D1" w:rsidP="00A550D1">
      <w:pPr>
        <w:ind w:firstLine="709"/>
        <w:jc w:val="both"/>
        <w:rPr>
          <w:rFonts w:eastAsia="Calibri"/>
          <w:b/>
          <w:i/>
        </w:rPr>
      </w:pPr>
      <w:r w:rsidRPr="003800AA">
        <w:rPr>
          <w:rFonts w:eastAsia="Calibri"/>
          <w:b/>
          <w:i/>
        </w:rPr>
        <w:t>КПП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__________________________</w:t>
      </w:r>
    </w:p>
    <w:p w:rsidR="00A550D1" w:rsidRPr="00676E77" w:rsidRDefault="00A550D1" w:rsidP="00A550D1">
      <w:pPr>
        <w:ind w:firstLine="709"/>
        <w:jc w:val="both"/>
        <w:rPr>
          <w:rFonts w:eastAsia="Calibri"/>
        </w:rPr>
      </w:pPr>
      <w:r w:rsidRPr="00676E77">
        <w:rPr>
          <w:rFonts w:eastAsia="Calibri"/>
          <w:b/>
          <w:i/>
        </w:rPr>
        <w:t>ОГРН</w:t>
      </w:r>
      <w:r>
        <w:rPr>
          <w:rFonts w:eastAsia="Calibri"/>
          <w:b/>
          <w:i/>
        </w:rPr>
        <w:t xml:space="preserve"> </w:t>
      </w:r>
      <w:r w:rsidRPr="003800AA">
        <w:rPr>
          <w:rFonts w:eastAsia="Calibri"/>
          <w:b/>
          <w:i/>
        </w:rPr>
        <w:t>_____________</w:t>
      </w:r>
      <w:r w:rsidRPr="00676E77">
        <w:rPr>
          <w:rFonts w:eastAsia="Calibri"/>
          <w:b/>
          <w:i/>
        </w:rPr>
        <w:t>____________</w:t>
      </w:r>
      <w:r w:rsidRPr="00676E77">
        <w:rPr>
          <w:rFonts w:eastAsia="Calibri"/>
        </w:rPr>
        <w:t>,</w:t>
      </w:r>
    </w:p>
    <w:p w:rsidR="00A550D1" w:rsidRPr="0088728C" w:rsidRDefault="00A550D1" w:rsidP="00A550D1">
      <w:pPr>
        <w:ind w:firstLine="709"/>
        <w:jc w:val="both"/>
        <w:rPr>
          <w:rFonts w:eastAsia="Calibri"/>
          <w:b/>
          <w:i/>
        </w:rPr>
      </w:pPr>
      <w:r w:rsidRPr="006D1144">
        <w:rPr>
          <w:rFonts w:eastAsia="Calibri"/>
        </w:rPr>
        <w:t>в лице</w:t>
      </w:r>
      <w:r w:rsidRPr="0088728C">
        <w:rPr>
          <w:rFonts w:eastAsia="Calibri"/>
          <w:b/>
          <w:i/>
        </w:rPr>
        <w:t xml:space="preserve"> __________________________________________________________________</w:t>
      </w:r>
    </w:p>
    <w:p w:rsidR="00A550D1" w:rsidRPr="0088728C" w:rsidRDefault="00A550D1" w:rsidP="00A550D1">
      <w:pPr>
        <w:jc w:val="both"/>
        <w:rPr>
          <w:rFonts w:eastAsia="Calibri"/>
          <w:b/>
          <w:i/>
        </w:rPr>
      </w:pPr>
      <w:r w:rsidRPr="0088728C">
        <w:rPr>
          <w:rFonts w:eastAsia="Calibri"/>
          <w:b/>
          <w:i/>
        </w:rPr>
        <w:t>______________________________________________________________________________,</w:t>
      </w:r>
    </w:p>
    <w:p w:rsidR="00A550D1" w:rsidRPr="0088728C" w:rsidRDefault="00A550D1" w:rsidP="00A550D1">
      <w:pPr>
        <w:ind w:firstLine="709"/>
        <w:jc w:val="both"/>
        <w:rPr>
          <w:rFonts w:eastAsia="Calibri"/>
          <w:bCs/>
          <w:i/>
          <w:iCs/>
        </w:rPr>
      </w:pPr>
      <w:r w:rsidRPr="0088728C">
        <w:rPr>
          <w:rFonts w:eastAsia="Calibri"/>
          <w:i/>
        </w:rPr>
        <w:t>(указываются Ф.И.О.,</w:t>
      </w:r>
      <w:r w:rsidRPr="0088728C">
        <w:rPr>
          <w:rFonts w:eastAsia="Calibri"/>
          <w:bCs/>
          <w:i/>
          <w:iCs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A550D1" w:rsidRPr="006D1144" w:rsidRDefault="00A550D1" w:rsidP="00A550D1">
      <w:pPr>
        <w:ind w:firstLine="709"/>
        <w:jc w:val="both"/>
        <w:rPr>
          <w:rFonts w:eastAsia="Calibri"/>
        </w:rPr>
      </w:pPr>
      <w:r w:rsidRPr="0088728C">
        <w:rPr>
          <w:rFonts w:eastAsia="Calibri"/>
          <w:b/>
          <w:i/>
        </w:rPr>
        <w:t>действующего на основании _____________________________</w:t>
      </w:r>
      <w:r w:rsidRPr="0088728C">
        <w:rPr>
          <w:rFonts w:eastAsia="Calibri"/>
          <w:i/>
        </w:rPr>
        <w:t>,</w:t>
      </w:r>
      <w:r w:rsidRPr="0088728C">
        <w:rPr>
          <w:rFonts w:eastAsia="Calibri"/>
          <w:b/>
          <w:i/>
        </w:rPr>
        <w:t xml:space="preserve"> </w:t>
      </w:r>
      <w:r w:rsidRPr="0088728C">
        <w:rPr>
          <w:rFonts w:eastAsia="Calibri"/>
        </w:rPr>
        <w:t xml:space="preserve">дает свое согласие </w:t>
      </w:r>
      <w:r w:rsidRPr="0088728C">
        <w:rPr>
          <w:rFonts w:eastAsia="Calibri"/>
          <w:b/>
        </w:rPr>
        <w:t>________«____________»</w:t>
      </w:r>
      <w:r w:rsidRPr="0088728C">
        <w:rPr>
          <w:rFonts w:eastAsia="Calibri"/>
        </w:rPr>
        <w:t>, зарегистрированному по адресу:_______________,</w:t>
      </w:r>
      <w:r w:rsidRPr="0088728C">
        <w:rPr>
          <w:rFonts w:eastAsia="Calibri"/>
          <w:b/>
          <w:i/>
        </w:rPr>
        <w:t xml:space="preserve"> </w:t>
      </w:r>
      <w:r>
        <w:rPr>
          <w:rFonts w:eastAsia="Calibri"/>
          <w:b/>
        </w:rPr>
        <w:t>покупатель</w:t>
      </w:r>
      <w:r w:rsidRPr="00A974F7">
        <w:rPr>
          <w:rFonts w:eastAsia="Calibri"/>
          <w:b/>
        </w:rPr>
        <w:t xml:space="preserve"> _________«_________________» </w:t>
      </w:r>
      <w:r w:rsidRPr="00A974F7">
        <w:rPr>
          <w:rFonts w:eastAsia="Calibri"/>
          <w:b/>
          <w:i/>
        </w:rPr>
        <w:t>(указывается организационно-правовая форма и полное наименование</w:t>
      </w:r>
      <w:r w:rsidRPr="00676E77">
        <w:rPr>
          <w:rFonts w:eastAsia="Calibri"/>
          <w:b/>
          <w:i/>
        </w:rPr>
        <w:t xml:space="preserve">),** </w:t>
      </w:r>
      <w:r w:rsidRPr="00676E77">
        <w:rPr>
          <w:rFonts w:eastAsia="Calibri"/>
        </w:rPr>
        <w:t>зарегистрированному по адресу:_____________</w:t>
      </w:r>
      <w:r>
        <w:rPr>
          <w:rFonts w:eastAsia="Calibri"/>
        </w:rPr>
        <w:t>,</w:t>
      </w:r>
      <w:r w:rsidRPr="00676E77">
        <w:rPr>
          <w:rFonts w:eastAsia="Calibri"/>
        </w:rPr>
        <w:t xml:space="preserve"> и</w:t>
      </w:r>
      <w:r w:rsidRPr="00676E77">
        <w:rPr>
          <w:rFonts w:eastAsia="Calibri"/>
          <w:i/>
        </w:rPr>
        <w:t xml:space="preserve"> </w:t>
      </w:r>
      <w:r w:rsidRPr="00676E77">
        <w:rPr>
          <w:rFonts w:eastAsia="Calibri"/>
          <w:b/>
        </w:rPr>
        <w:t>Публичному акционерному обществу «Российские сети»</w:t>
      </w:r>
      <w:r w:rsidRPr="006D1144">
        <w:rPr>
          <w:rFonts w:eastAsia="Calibri"/>
        </w:rPr>
        <w:t xml:space="preserve">, зарегистрированному по адресу: </w:t>
      </w:r>
      <w:r w:rsidRPr="006D1144">
        <w:rPr>
          <w:rFonts w:eastAsia="Calibri"/>
        </w:rPr>
        <w:br/>
        <w:t xml:space="preserve">г. Москва, ул. Беловежская, 4, </w:t>
      </w:r>
      <w:r>
        <w:rPr>
          <w:rFonts w:eastAsia="Calibri"/>
        </w:rPr>
        <w:t xml:space="preserve">- на обработку персональных данных </w:t>
      </w:r>
      <w:r w:rsidRPr="006D1144">
        <w:rPr>
          <w:rFonts w:eastAsia="Calibri"/>
        </w:rPr>
        <w:t>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</w:t>
      </w:r>
      <w:r>
        <w:rPr>
          <w:rFonts w:eastAsia="Calibri"/>
        </w:rPr>
        <w:t xml:space="preserve"> </w:t>
      </w:r>
      <w:r w:rsidRPr="006D1144">
        <w:rPr>
          <w:rFonts w:eastAsia="Calibri"/>
        </w:rPr>
        <w:t xml:space="preserve">/ контрагента / планируемых к привлечению субконтрагентов: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3B082C">
        <w:rPr>
          <w:rFonts w:eastAsia="Calibri"/>
          <w:spacing w:val="-4"/>
        </w:rPr>
        <w:t xml:space="preserve">регистрации, ИНН - на совершение действий, предусмотренных п. 3 ст. 3 </w:t>
      </w:r>
      <w:r w:rsidRPr="003C45E0">
        <w:rPr>
          <w:rFonts w:eastAsia="Calibri"/>
          <w:snapToGrid w:val="0"/>
        </w:rPr>
        <w:t>Федерального закона</w:t>
      </w:r>
      <w:r w:rsidRPr="003B082C">
        <w:rPr>
          <w:rFonts w:eastAsia="Calibri"/>
          <w:spacing w:val="-4"/>
        </w:rPr>
        <w:t> «О персональных</w:t>
      </w:r>
      <w:r w:rsidRPr="006D1144">
        <w:rPr>
          <w:rFonts w:eastAsia="Calibri"/>
        </w:rPr>
        <w:t xml:space="preserve"> данных» от 27.07.2006 № 152-ФЗ, в том числе с использованием </w:t>
      </w:r>
      <w:r w:rsidRPr="003B082C">
        <w:rPr>
          <w:rFonts w:eastAsia="Calibri"/>
          <w:spacing w:val="-4"/>
        </w:rPr>
        <w:t>информационных систем, а</w:t>
      </w:r>
      <w:r>
        <w:rPr>
          <w:rFonts w:eastAsia="Calibri"/>
          <w:spacing w:val="-4"/>
        </w:rPr>
        <w:t xml:space="preserve"> </w:t>
      </w:r>
      <w:r w:rsidRPr="003B082C">
        <w:rPr>
          <w:rFonts w:eastAsia="Calibri"/>
          <w:spacing w:val="-4"/>
        </w:rPr>
        <w:t>также на представление указанной информации в уполномоченные</w:t>
      </w:r>
      <w:r w:rsidRPr="006D1144">
        <w:rPr>
          <w:rFonts w:eastAsia="Calibri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550D1" w:rsidRPr="0088728C" w:rsidRDefault="00A550D1" w:rsidP="00A550D1">
      <w:pPr>
        <w:ind w:firstLine="709"/>
        <w:jc w:val="both"/>
        <w:rPr>
          <w:rFonts w:eastAsia="Calibri"/>
          <w:snapToGrid w:val="0"/>
        </w:rPr>
      </w:pPr>
      <w:r w:rsidRPr="006D1144">
        <w:rPr>
          <w:rFonts w:eastAsia="Calibri"/>
          <w:snapToGrid w:val="0"/>
        </w:rPr>
        <w:t>Цель обработки персональных данных: обеспечение соблюдения требований законодательства Российской Федерации, в том чис</w:t>
      </w:r>
      <w:r w:rsidRPr="0088728C">
        <w:rPr>
          <w:rFonts w:eastAsia="Calibri"/>
          <w:snapToGrid w:val="0"/>
        </w:rPr>
        <w:t xml:space="preserve">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</w:t>
      </w:r>
      <w:r w:rsidRPr="0088728C">
        <w:rPr>
          <w:rFonts w:eastAsia="Calibri"/>
          <w:snapToGrid w:val="0"/>
        </w:rPr>
        <w:lastRenderedPageBreak/>
        <w:t xml:space="preserve">вопросам стратегии развития топливно-энергетического комплекса и экологической безопасности (протокол </w:t>
      </w:r>
      <w:r w:rsidRPr="0088728C">
        <w:rPr>
          <w:rFonts w:eastAsia="Calibri"/>
          <w:snapToGrid w:val="0"/>
        </w:rPr>
        <w:br/>
        <w:t>от 10.07.2012</w:t>
      </w:r>
      <w:r w:rsidRPr="006D1144">
        <w:rPr>
          <w:rFonts w:eastAsia="Calibri"/>
          <w:snapToGrid w:val="0"/>
        </w:rPr>
        <w:t xml:space="preserve"> № А-60-26-8), а также связанных с ними иных поручений Правительства Российской Федерации и решений Комиссии при Президенте Российской Федерации по</w:t>
      </w:r>
      <w:r>
        <w:rPr>
          <w:rFonts w:eastAsia="Calibri"/>
          <w:snapToGrid w:val="0"/>
        </w:rPr>
        <w:t> </w:t>
      </w:r>
      <w:r w:rsidRPr="006D1144">
        <w:rPr>
          <w:rFonts w:eastAsia="Calibri"/>
          <w:snapToGrid w:val="0"/>
        </w:rPr>
        <w:t>вопросам стратегии развития топливно-энергетического комплекса и экологической безопасности.</w:t>
      </w:r>
    </w:p>
    <w:p w:rsidR="00A550D1" w:rsidRPr="0088728C" w:rsidRDefault="00A550D1" w:rsidP="00A550D1">
      <w:pPr>
        <w:ind w:firstLine="709"/>
        <w:jc w:val="both"/>
        <w:rPr>
          <w:rFonts w:eastAsia="Calibri"/>
          <w:snapToGrid w:val="0"/>
        </w:rPr>
      </w:pPr>
      <w:r w:rsidRPr="0088728C">
        <w:rPr>
          <w:rFonts w:eastAsia="Calibri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A550D1" w:rsidRPr="0088728C" w:rsidRDefault="00A550D1" w:rsidP="00A550D1">
      <w:pPr>
        <w:ind w:firstLine="709"/>
        <w:jc w:val="both"/>
        <w:rPr>
          <w:rFonts w:eastAsia="Calibri"/>
          <w:snapToGrid w:val="0"/>
        </w:rPr>
      </w:pPr>
    </w:p>
    <w:p w:rsidR="001C2DCA" w:rsidRPr="0088728C" w:rsidRDefault="001C2DCA" w:rsidP="001C2DCA">
      <w:pPr>
        <w:ind w:firstLine="709"/>
        <w:jc w:val="both"/>
        <w:rPr>
          <w:rFonts w:eastAsia="Calibri"/>
          <w:snapToGrid w:val="0"/>
        </w:rPr>
      </w:pPr>
    </w:p>
    <w:p w:rsidR="001C2DCA" w:rsidRPr="0088728C" w:rsidRDefault="001C2DCA" w:rsidP="001C2DCA">
      <w:pPr>
        <w:jc w:val="both"/>
        <w:rPr>
          <w:rFonts w:eastAsia="Calibri"/>
        </w:rPr>
      </w:pPr>
      <w:r w:rsidRPr="0088728C">
        <w:rPr>
          <w:rFonts w:eastAsia="Calibri"/>
        </w:rPr>
        <w:t>_______________________________                 ______________________________________</w:t>
      </w:r>
    </w:p>
    <w:p w:rsidR="001C2DCA" w:rsidRPr="0088728C" w:rsidRDefault="001C2DCA" w:rsidP="001C2DCA">
      <w:pPr>
        <w:jc w:val="both"/>
        <w:rPr>
          <w:rFonts w:eastAsia="Calibri"/>
          <w:sz w:val="20"/>
          <w:szCs w:val="20"/>
        </w:rPr>
      </w:pPr>
      <w:r w:rsidRPr="0088728C">
        <w:rPr>
          <w:rFonts w:eastAsia="Calibri"/>
          <w:sz w:val="20"/>
          <w:szCs w:val="20"/>
        </w:rPr>
        <w:t>(подпись уполномоченного представителя)                                  (Ф.И.О. и должность подписавшего**)</w:t>
      </w:r>
    </w:p>
    <w:p w:rsidR="001C2DCA" w:rsidRPr="0088728C" w:rsidRDefault="001C2DCA" w:rsidP="001C2DCA">
      <w:pPr>
        <w:jc w:val="both"/>
        <w:rPr>
          <w:rFonts w:eastAsia="Calibri"/>
          <w:b/>
          <w:bCs/>
        </w:rPr>
      </w:pPr>
      <w:r w:rsidRPr="0088728C">
        <w:rPr>
          <w:rFonts w:eastAsia="Calibri"/>
          <w:b/>
          <w:bCs/>
        </w:rPr>
        <w:t>М.П.</w:t>
      </w: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</w:p>
    <w:p w:rsidR="001C2DCA" w:rsidRPr="00A974F7" w:rsidRDefault="001C2DCA" w:rsidP="001C2DCA">
      <w:pPr>
        <w:jc w:val="both"/>
        <w:rPr>
          <w:rFonts w:eastAsia="Calibri"/>
          <w:b/>
          <w:i/>
          <w:sz w:val="20"/>
          <w:szCs w:val="20"/>
        </w:rPr>
      </w:pPr>
      <w:r w:rsidRPr="00A974F7">
        <w:rPr>
          <w:rFonts w:eastAsia="Calibri"/>
          <w:i/>
          <w:sz w:val="20"/>
          <w:szCs w:val="20"/>
        </w:rPr>
        <w:t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</w:t>
      </w:r>
      <w:r w:rsidRPr="006D1144">
        <w:rPr>
          <w:rFonts w:eastAsia="Calibri"/>
          <w:i/>
          <w:sz w:val="20"/>
          <w:szCs w:val="20"/>
        </w:rPr>
        <w:t>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>
        <w:rPr>
          <w:rFonts w:eastAsia="Calibri"/>
          <w:i/>
          <w:sz w:val="20"/>
          <w:szCs w:val="20"/>
        </w:rPr>
        <w:t>.</w:t>
      </w:r>
      <w:r w:rsidRPr="00A974F7">
        <w:rPr>
          <w:rFonts w:eastAsia="Calibri"/>
          <w:i/>
          <w:sz w:val="20"/>
          <w:szCs w:val="20"/>
        </w:rPr>
        <w:t xml:space="preserve"> </w:t>
      </w:r>
    </w:p>
    <w:p w:rsidR="001C2DCA" w:rsidRPr="006D1144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 При заключении договоров ПАО (АО) «____»,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6D1144">
        <w:rPr>
          <w:rFonts w:eastAsia="Calibri"/>
          <w:i/>
          <w:sz w:val="20"/>
          <w:szCs w:val="20"/>
        </w:rPr>
        <w:t xml:space="preserve"> ПАО (АО) «_____» обязаны получить согласие на обработку персональных данных участника закупки (потенциального </w:t>
      </w:r>
      <w:r>
        <w:rPr>
          <w:rFonts w:eastAsia="Calibri"/>
          <w:i/>
          <w:sz w:val="20"/>
          <w:szCs w:val="20"/>
        </w:rPr>
        <w:t>поставщика</w:t>
      </w:r>
      <w:r w:rsidRPr="006D1144">
        <w:rPr>
          <w:rFonts w:eastAsia="Calibri"/>
          <w:i/>
          <w:sz w:val="20"/>
          <w:szCs w:val="20"/>
        </w:rPr>
        <w:t xml:space="preserve"> / </w:t>
      </w:r>
      <w:r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 xml:space="preserve">планируемых к привлечению </w:t>
      </w:r>
      <w:r w:rsidRPr="00A03327">
        <w:rPr>
          <w:rFonts w:eastAsia="Calibri"/>
          <w:i/>
          <w:sz w:val="20"/>
          <w:szCs w:val="20"/>
        </w:rPr>
        <w:t xml:space="preserve">субпоставщика </w:t>
      </w:r>
      <w:r w:rsidRPr="006D1144">
        <w:rPr>
          <w:rFonts w:eastAsia="Calibri"/>
          <w:i/>
          <w:sz w:val="20"/>
          <w:szCs w:val="20"/>
        </w:rPr>
        <w:t>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1C2DCA" w:rsidRDefault="001C2DCA" w:rsidP="001C2DCA">
      <w:pPr>
        <w:jc w:val="both"/>
        <w:rPr>
          <w:rFonts w:eastAsia="Calibri"/>
          <w:i/>
          <w:sz w:val="20"/>
          <w:szCs w:val="20"/>
        </w:rPr>
      </w:pPr>
      <w:r w:rsidRPr="006D1144">
        <w:rPr>
          <w:rFonts w:eastAsia="Calibri"/>
          <w:i/>
          <w:sz w:val="20"/>
          <w:szCs w:val="20"/>
        </w:rPr>
        <w:t xml:space="preserve">*** Заполнение участником закупки (потенциальным </w:t>
      </w:r>
      <w:r>
        <w:rPr>
          <w:rFonts w:eastAsia="Calibri"/>
          <w:i/>
          <w:sz w:val="20"/>
          <w:szCs w:val="20"/>
        </w:rPr>
        <w:t>поставщиком</w:t>
      </w:r>
      <w:r w:rsidRPr="006D1144">
        <w:rPr>
          <w:rFonts w:eastAsia="Calibri"/>
          <w:i/>
          <w:sz w:val="20"/>
          <w:szCs w:val="20"/>
        </w:rPr>
        <w:t xml:space="preserve">) / контрагентом на сайте электронной </w:t>
      </w:r>
      <w:r w:rsidRPr="003B082C">
        <w:rPr>
          <w:rFonts w:eastAsia="Calibri"/>
          <w:i/>
          <w:sz w:val="20"/>
          <w:szCs w:val="20"/>
        </w:rPr>
        <w:t>торговой площадки / на бумажном носителе согласия на обработку его данных и информации о</w:t>
      </w:r>
      <w:r>
        <w:rPr>
          <w:rFonts w:eastAsia="Calibri"/>
          <w:i/>
          <w:sz w:val="20"/>
          <w:szCs w:val="20"/>
        </w:rPr>
        <w:t> </w:t>
      </w:r>
      <w:r w:rsidRPr="003B082C">
        <w:rPr>
          <w:rFonts w:eastAsia="Calibri"/>
          <w:i/>
          <w:sz w:val="20"/>
          <w:szCs w:val="20"/>
        </w:rPr>
        <w:t xml:space="preserve"> руководителе,</w:t>
      </w:r>
      <w:r w:rsidRPr="0088728C">
        <w:rPr>
          <w:rFonts w:eastAsia="Calibri"/>
          <w:i/>
          <w:sz w:val="20"/>
          <w:szCs w:val="20"/>
        </w:rPr>
        <w:t xml:space="preserve"> собственниках (участниках, учредителях, акционерах) и бенефициарах исключает ответственность ПАО «Россети», ПАО (АО) «__________»,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88728C">
        <w:rPr>
          <w:rFonts w:eastAsia="Calibri"/>
          <w:i/>
          <w:sz w:val="20"/>
          <w:szCs w:val="20"/>
        </w:rPr>
        <w:t xml:space="preserve"> ПАО (АО) «__________» перед руководителем, собственником (участником, учредителем, акционером), а также бенефициаром участника закупки / </w:t>
      </w:r>
      <w:r>
        <w:rPr>
          <w:rFonts w:eastAsia="Calibri"/>
          <w:i/>
          <w:sz w:val="20"/>
          <w:szCs w:val="20"/>
        </w:rPr>
        <w:t>поставщика</w:t>
      </w:r>
      <w:r w:rsidRPr="0088728C">
        <w:rPr>
          <w:rFonts w:eastAsia="Calibri"/>
          <w:i/>
          <w:sz w:val="20"/>
          <w:szCs w:val="20"/>
        </w:rPr>
        <w:t xml:space="preserve"> / 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</w:t>
      </w:r>
      <w:r w:rsidRPr="00A03327">
        <w:rPr>
          <w:rFonts w:eastAsia="Calibri"/>
          <w:i/>
          <w:sz w:val="20"/>
          <w:szCs w:val="20"/>
        </w:rPr>
        <w:t>субпоставщика</w:t>
      </w:r>
      <w:r w:rsidRPr="0088728C">
        <w:rPr>
          <w:rFonts w:eastAsia="Calibri"/>
          <w:i/>
          <w:sz w:val="20"/>
          <w:szCs w:val="20"/>
        </w:rPr>
        <w:t>, и пред</w:t>
      </w:r>
      <w:r>
        <w:rPr>
          <w:rFonts w:eastAsia="Calibri"/>
          <w:i/>
          <w:sz w:val="20"/>
          <w:szCs w:val="20"/>
        </w:rPr>
        <w:t xml:space="preserve">полагает, что участник закупки </w:t>
      </w:r>
      <w:r w:rsidRPr="0088728C">
        <w:rPr>
          <w:rFonts w:eastAsia="Calibri"/>
          <w:i/>
          <w:sz w:val="20"/>
          <w:szCs w:val="20"/>
        </w:rPr>
        <w:t xml:space="preserve">потенциальный </w:t>
      </w:r>
      <w:r>
        <w:rPr>
          <w:rFonts w:eastAsia="Calibri"/>
          <w:i/>
          <w:sz w:val="20"/>
          <w:szCs w:val="20"/>
        </w:rPr>
        <w:t>поставщик</w:t>
      </w:r>
      <w:r w:rsidRPr="0088728C">
        <w:rPr>
          <w:rFonts w:eastAsia="Calibri"/>
          <w:i/>
          <w:sz w:val="20"/>
          <w:szCs w:val="20"/>
        </w:rPr>
        <w:t xml:space="preserve"> получил у руководителя, своих бенефициаров и бенефициаров своих </w:t>
      </w:r>
      <w:r>
        <w:rPr>
          <w:rFonts w:eastAsia="Calibri"/>
          <w:i/>
          <w:sz w:val="20"/>
          <w:szCs w:val="20"/>
        </w:rPr>
        <w:t>субпоставщиков</w:t>
      </w:r>
      <w:r w:rsidRPr="0088728C">
        <w:rPr>
          <w:rFonts w:eastAsia="Calibri"/>
          <w:i/>
          <w:sz w:val="20"/>
          <w:szCs w:val="20"/>
        </w:rPr>
        <w:t xml:space="preserve"> согласие на пред</w:t>
      </w:r>
      <w:r>
        <w:rPr>
          <w:rFonts w:eastAsia="Calibri"/>
          <w:i/>
          <w:sz w:val="20"/>
          <w:szCs w:val="20"/>
        </w:rPr>
        <w:t>о</w:t>
      </w:r>
      <w:r w:rsidRPr="0088728C">
        <w:rPr>
          <w:rFonts w:eastAsia="Calibri"/>
          <w:i/>
          <w:sz w:val="20"/>
          <w:szCs w:val="20"/>
        </w:rPr>
        <w:t xml:space="preserve">ставление (обработку) </w:t>
      </w:r>
      <w:r w:rsidRPr="003B082C">
        <w:rPr>
          <w:rFonts w:eastAsia="Calibri"/>
          <w:i/>
          <w:sz w:val="20"/>
          <w:szCs w:val="20"/>
        </w:rPr>
        <w:t xml:space="preserve">ПАО «Россети», ПАО (АО) «_________», </w:t>
      </w:r>
      <w:r w:rsidR="002C094E">
        <w:rPr>
          <w:rFonts w:eastAsia="Calibri"/>
          <w:i/>
          <w:sz w:val="20"/>
          <w:szCs w:val="20"/>
        </w:rPr>
        <w:t>покупатель</w:t>
      </w:r>
      <w:r w:rsidRPr="003B082C">
        <w:rPr>
          <w:rFonts w:eastAsia="Calibri"/>
          <w:i/>
          <w:sz w:val="20"/>
          <w:szCs w:val="20"/>
        </w:rPr>
        <w:t xml:space="preserve"> ПАО (АО) «___________» и в уполномоченные государственные</w:t>
      </w:r>
      <w:r w:rsidRPr="0088728C">
        <w:rPr>
          <w:rFonts w:eastAsia="Calibri"/>
          <w:i/>
          <w:sz w:val="20"/>
          <w:szCs w:val="20"/>
        </w:rPr>
        <w:t xml:space="preserve"> органы указанных сведений.</w:t>
      </w:r>
    </w:p>
    <w:p w:rsidR="00A550D1" w:rsidRPr="0088728C" w:rsidRDefault="00A550D1" w:rsidP="001C2DCA">
      <w:pPr>
        <w:jc w:val="both"/>
        <w:rPr>
          <w:rFonts w:eastAsia="Calibri"/>
          <w:i/>
          <w:sz w:val="20"/>
          <w:szCs w:val="20"/>
        </w:rPr>
      </w:pPr>
    </w:p>
    <w:p w:rsidR="001C2DCA" w:rsidRPr="0088728C" w:rsidRDefault="001C2DCA" w:rsidP="001C2DCA">
      <w:pPr>
        <w:jc w:val="both"/>
      </w:pPr>
    </w:p>
    <w:p w:rsidR="001C2DCA" w:rsidRPr="001C2DCA" w:rsidRDefault="001C2DCA" w:rsidP="001C2DCA">
      <w:pPr>
        <w:keepNext/>
        <w:jc w:val="both"/>
      </w:pPr>
      <w:r>
        <w:t>Поставщик</w:t>
      </w:r>
    </w:p>
    <w:p w:rsidR="001C2DCA" w:rsidRPr="001C2DCA" w:rsidRDefault="001C2DCA" w:rsidP="001C2DCA">
      <w:pPr>
        <w:keepNext/>
        <w:jc w:val="both"/>
      </w:pPr>
      <w:r w:rsidRPr="001C2DCA">
        <w:t xml:space="preserve">с формой ознакомлен                                                          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           _________________</w:t>
      </w:r>
    </w:p>
    <w:p w:rsidR="001C2DCA" w:rsidRPr="001C2DCA" w:rsidRDefault="001C2DCA" w:rsidP="001C2DCA">
      <w:pPr>
        <w:keepNext/>
        <w:jc w:val="both"/>
      </w:pPr>
      <w:r w:rsidRPr="001C2DCA">
        <w:t xml:space="preserve">                                                                              М.П.</w:t>
      </w:r>
    </w:p>
    <w:p w:rsidR="001C2DCA" w:rsidRPr="001C2DCA" w:rsidRDefault="001C2DCA" w:rsidP="001C2DCA">
      <w:pPr>
        <w:shd w:val="clear" w:color="auto" w:fill="FFFFFF"/>
        <w:spacing w:after="200" w:line="276" w:lineRule="auto"/>
        <w:jc w:val="both"/>
        <w:rPr>
          <w:rFonts w:eastAsia="Calibri"/>
          <w:szCs w:val="22"/>
          <w:lang w:eastAsia="en-US"/>
        </w:rPr>
      </w:pPr>
    </w:p>
    <w:p w:rsidR="001C2DCA" w:rsidRDefault="001C2DCA"/>
    <w:sectPr w:rsidR="001C2DCA" w:rsidSect="00932888">
      <w:pgSz w:w="11906" w:h="16838"/>
      <w:pgMar w:top="1701" w:right="1418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14" w:rsidRDefault="00423D14" w:rsidP="000F71A2">
      <w:r>
        <w:separator/>
      </w:r>
    </w:p>
  </w:endnote>
  <w:endnote w:type="continuationSeparator" w:id="0">
    <w:p w:rsidR="00423D14" w:rsidRDefault="00423D14" w:rsidP="000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6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14" w:rsidRDefault="00423D14" w:rsidP="000F71A2">
      <w:r>
        <w:separator/>
      </w:r>
    </w:p>
  </w:footnote>
  <w:footnote w:type="continuationSeparator" w:id="0">
    <w:p w:rsidR="00423D14" w:rsidRDefault="00423D14" w:rsidP="000F71A2">
      <w:r>
        <w:continuationSeparator/>
      </w:r>
    </w:p>
  </w:footnote>
  <w:footnote w:id="1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</w:rPr>
      </w:pPr>
      <w:r w:rsidRPr="006A496C">
        <w:rPr>
          <w:rStyle w:val="af0"/>
          <w:rFonts w:ascii="Times New Roman" w:hAnsi="Times New Roman" w:cs="Times New Roman"/>
          <w:i/>
        </w:rPr>
        <w:footnoteRef/>
      </w:r>
      <w:r w:rsidRPr="006A496C">
        <w:rPr>
          <w:rFonts w:ascii="Times New Roman" w:hAnsi="Times New Roman" w:cs="Times New Roman"/>
          <w:i/>
        </w:rPr>
        <w:t xml:space="preserve"> В случае заключения Договора в интересах филиала необходимо указать  -  Публичное акционерное общество «Межрегиональная распределительная сетевая компания ___________________________» (Филиал ПАО «</w:t>
      </w:r>
      <w:r w:rsidR="000E4528">
        <w:rPr>
          <w:rFonts w:ascii="Times New Roman" w:hAnsi="Times New Roman" w:cs="Times New Roman"/>
          <w:i/>
        </w:rPr>
        <w:t>Россети</w:t>
      </w:r>
      <w:r w:rsidRPr="006A496C">
        <w:rPr>
          <w:rFonts w:ascii="Times New Roman" w:hAnsi="Times New Roman" w:cs="Times New Roman"/>
          <w:i/>
        </w:rPr>
        <w:t xml:space="preserve"> _____________» - «__________________ энерго»).</w:t>
      </w:r>
    </w:p>
  </w:footnote>
  <w:footnote w:id="2">
    <w:p w:rsidR="00E9419A" w:rsidRPr="006A496C" w:rsidRDefault="00E9419A" w:rsidP="00E9419A">
      <w:pPr>
        <w:pStyle w:val="ae"/>
        <w:jc w:val="both"/>
        <w:rPr>
          <w:rFonts w:ascii="Times New Roman" w:hAnsi="Times New Roman" w:cs="Times New Roman"/>
          <w:i/>
          <w:szCs w:val="16"/>
        </w:rPr>
      </w:pPr>
      <w:r w:rsidRPr="006A496C">
        <w:rPr>
          <w:rStyle w:val="af0"/>
          <w:rFonts w:ascii="Times New Roman" w:hAnsi="Times New Roman" w:cs="Times New Roman"/>
          <w:i/>
          <w:szCs w:val="16"/>
        </w:rPr>
        <w:footnoteRef/>
      </w:r>
      <w:r w:rsidRPr="006A496C">
        <w:rPr>
          <w:rFonts w:ascii="Times New Roman" w:hAnsi="Times New Roman" w:cs="Times New Roman"/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E9419A" w:rsidRPr="006A496C" w:rsidRDefault="00E9419A" w:rsidP="00E9419A">
      <w:pPr>
        <w:pStyle w:val="ae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1C4" w:rsidRDefault="004E65D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C2EB6">
      <w:rPr>
        <w:noProof/>
      </w:rPr>
      <w:t>16</w:t>
    </w:r>
    <w:r>
      <w:fldChar w:fldCharType="end"/>
    </w:r>
  </w:p>
  <w:p w:rsidR="001F71C4" w:rsidRDefault="005C2E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EC0" w:rsidRDefault="005C2EB6">
    <w:pPr>
      <w:pStyle w:val="a3"/>
      <w:jc w:val="center"/>
    </w:pPr>
  </w:p>
  <w:p w:rsidR="00574EC0" w:rsidRPr="001C25DC" w:rsidRDefault="005C2EB6">
    <w:pPr>
      <w:pStyle w:val="a3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324A"/>
    <w:multiLevelType w:val="multilevel"/>
    <w:tmpl w:val="354C21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" w15:restartNumberingAfterBreak="0">
    <w:nsid w:val="1FE70CD9"/>
    <w:multiLevelType w:val="multilevel"/>
    <w:tmpl w:val="1890AACC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F8A2EB0"/>
    <w:multiLevelType w:val="singleLevel"/>
    <w:tmpl w:val="89947204"/>
    <w:lvl w:ilvl="0">
      <w:start w:val="6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3" w15:restartNumberingAfterBreak="0">
    <w:nsid w:val="799814C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2"/>
    <w:rsid w:val="00035E18"/>
    <w:rsid w:val="00045162"/>
    <w:rsid w:val="00047DAE"/>
    <w:rsid w:val="000B54F7"/>
    <w:rsid w:val="000E1864"/>
    <w:rsid w:val="000E2030"/>
    <w:rsid w:val="000E4528"/>
    <w:rsid w:val="000F71A2"/>
    <w:rsid w:val="001112B5"/>
    <w:rsid w:val="001144C4"/>
    <w:rsid w:val="00115580"/>
    <w:rsid w:val="001C2DCA"/>
    <w:rsid w:val="001C6520"/>
    <w:rsid w:val="001D44DB"/>
    <w:rsid w:val="001D46F4"/>
    <w:rsid w:val="001F694D"/>
    <w:rsid w:val="00216062"/>
    <w:rsid w:val="00241512"/>
    <w:rsid w:val="002660E4"/>
    <w:rsid w:val="0027683B"/>
    <w:rsid w:val="00291CA5"/>
    <w:rsid w:val="002C094E"/>
    <w:rsid w:val="002D63D1"/>
    <w:rsid w:val="002F3581"/>
    <w:rsid w:val="003A45E6"/>
    <w:rsid w:val="003A73E9"/>
    <w:rsid w:val="003D4DC6"/>
    <w:rsid w:val="00423D14"/>
    <w:rsid w:val="00431CBA"/>
    <w:rsid w:val="0043230E"/>
    <w:rsid w:val="00490CE2"/>
    <w:rsid w:val="00492063"/>
    <w:rsid w:val="004B7F1B"/>
    <w:rsid w:val="004D778A"/>
    <w:rsid w:val="004E1A4F"/>
    <w:rsid w:val="004E65D3"/>
    <w:rsid w:val="004F3952"/>
    <w:rsid w:val="005217FA"/>
    <w:rsid w:val="00552447"/>
    <w:rsid w:val="00552715"/>
    <w:rsid w:val="005B1165"/>
    <w:rsid w:val="005C2EB6"/>
    <w:rsid w:val="00604859"/>
    <w:rsid w:val="006A4FAB"/>
    <w:rsid w:val="006E647A"/>
    <w:rsid w:val="00710A4D"/>
    <w:rsid w:val="00770C76"/>
    <w:rsid w:val="007C0573"/>
    <w:rsid w:val="007E3883"/>
    <w:rsid w:val="0081000A"/>
    <w:rsid w:val="008208A7"/>
    <w:rsid w:val="008241C1"/>
    <w:rsid w:val="008244F8"/>
    <w:rsid w:val="008B00F4"/>
    <w:rsid w:val="008B2BFD"/>
    <w:rsid w:val="008C7A38"/>
    <w:rsid w:val="008F1EF1"/>
    <w:rsid w:val="008F31A2"/>
    <w:rsid w:val="0093193B"/>
    <w:rsid w:val="00932888"/>
    <w:rsid w:val="00942549"/>
    <w:rsid w:val="00954D01"/>
    <w:rsid w:val="00971847"/>
    <w:rsid w:val="00A550D1"/>
    <w:rsid w:val="00A56FD1"/>
    <w:rsid w:val="00A71C09"/>
    <w:rsid w:val="00B11DC1"/>
    <w:rsid w:val="00B40EB3"/>
    <w:rsid w:val="00BA4264"/>
    <w:rsid w:val="00C025D6"/>
    <w:rsid w:val="00C11E17"/>
    <w:rsid w:val="00C713C2"/>
    <w:rsid w:val="00C806EB"/>
    <w:rsid w:val="00C856DB"/>
    <w:rsid w:val="00C96FD3"/>
    <w:rsid w:val="00C971A5"/>
    <w:rsid w:val="00CA5927"/>
    <w:rsid w:val="00CB0774"/>
    <w:rsid w:val="00CD4D52"/>
    <w:rsid w:val="00CF4AF0"/>
    <w:rsid w:val="00D01FED"/>
    <w:rsid w:val="00D15E91"/>
    <w:rsid w:val="00DD4988"/>
    <w:rsid w:val="00E04803"/>
    <w:rsid w:val="00E101CB"/>
    <w:rsid w:val="00E14799"/>
    <w:rsid w:val="00E40378"/>
    <w:rsid w:val="00E50427"/>
    <w:rsid w:val="00E51429"/>
    <w:rsid w:val="00E920C0"/>
    <w:rsid w:val="00E9419A"/>
    <w:rsid w:val="00EC296E"/>
    <w:rsid w:val="00EF18F6"/>
    <w:rsid w:val="00F174A1"/>
    <w:rsid w:val="00F419A1"/>
    <w:rsid w:val="00F47BBD"/>
    <w:rsid w:val="00F7691F"/>
    <w:rsid w:val="00F9481B"/>
    <w:rsid w:val="00FC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8313"/>
  <w15:docId w15:val="{2E2AC528-F25E-4C35-84F7-6500C816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1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0F71A2"/>
    <w:pPr>
      <w:jc w:val="center"/>
    </w:pPr>
    <w:rPr>
      <w:b/>
      <w:bCs/>
      <w:sz w:val="36"/>
    </w:rPr>
  </w:style>
  <w:style w:type="character" w:customStyle="1" w:styleId="a6">
    <w:name w:val="Заголовок Знак"/>
    <w:basedOn w:val="a0"/>
    <w:link w:val="a5"/>
    <w:rsid w:val="000F71A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Body Text"/>
    <w:basedOn w:val="a"/>
    <w:link w:val="a8"/>
    <w:rsid w:val="000F71A2"/>
    <w:pPr>
      <w:spacing w:after="120"/>
    </w:pPr>
  </w:style>
  <w:style w:type="character" w:customStyle="1" w:styleId="a8">
    <w:name w:val="Основной текст Знак"/>
    <w:basedOn w:val="a0"/>
    <w:link w:val="a7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F7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F71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7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Абзац маркированнный,Нумерованый список"/>
    <w:basedOn w:val="a"/>
    <w:link w:val="ad"/>
    <w:uiPriority w:val="34"/>
    <w:qFormat/>
    <w:rsid w:val="000E1864"/>
    <w:pPr>
      <w:ind w:left="720"/>
      <w:contextualSpacing/>
    </w:pPr>
  </w:style>
  <w:style w:type="character" w:customStyle="1" w:styleId="ad">
    <w:name w:val="Абзац списка Знак"/>
    <w:aliases w:val="Абзац маркированнный Знак,Нумерованый список Знак"/>
    <w:link w:val="ac"/>
    <w:uiPriority w:val="34"/>
    <w:locked/>
    <w:rsid w:val="00E920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semiHidden/>
    <w:unhideWhenUsed/>
    <w:rsid w:val="00E9419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E9419A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9419A"/>
    <w:rPr>
      <w:vertAlign w:val="superscript"/>
    </w:rPr>
  </w:style>
  <w:style w:type="paragraph" w:styleId="af1">
    <w:name w:val="No Spacing"/>
    <w:link w:val="af2"/>
    <w:uiPriority w:val="1"/>
    <w:qFormat/>
    <w:rsid w:val="008B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8B00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7040</Words>
  <Characters>40131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Валентина Эдуардовна</dc:creator>
  <cp:lastModifiedBy>Федоренко Мария Викторовна</cp:lastModifiedBy>
  <cp:revision>10</cp:revision>
  <dcterms:created xsi:type="dcterms:W3CDTF">2021-08-30T08:42:00Z</dcterms:created>
  <dcterms:modified xsi:type="dcterms:W3CDTF">2021-09-03T16:40:00Z</dcterms:modified>
</cp:coreProperties>
</file>