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36131C" w:rsidTr="0036131C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36131C" w:rsidRDefault="0036131C" w:rsidP="0036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решению</w:t>
            </w:r>
          </w:p>
          <w:p w:rsidR="0036131C" w:rsidRDefault="0036131C" w:rsidP="0036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директоров </w:t>
            </w:r>
            <w:r w:rsidR="00021055">
              <w:rPr>
                <w:rFonts w:ascii="Times New Roman" w:hAnsi="Times New Roman" w:cs="Times New Roman"/>
              </w:rPr>
              <w:t>АО «Чеченэнерго»</w:t>
            </w:r>
          </w:p>
          <w:p w:rsidR="0036131C" w:rsidRDefault="0010603D" w:rsidP="0010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27.12.2016</w:t>
            </w:r>
            <w:r w:rsidR="0036131C">
              <w:rPr>
                <w:rFonts w:ascii="Times New Roman" w:hAnsi="Times New Roman" w:cs="Times New Roman"/>
              </w:rPr>
              <w:t xml:space="preserve"> (протокол от </w:t>
            </w:r>
            <w:r>
              <w:rPr>
                <w:rFonts w:ascii="Times New Roman" w:hAnsi="Times New Roman" w:cs="Times New Roman"/>
              </w:rPr>
              <w:t>30.12.2016</w:t>
            </w:r>
            <w:r w:rsidR="0036131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118</w:t>
            </w:r>
            <w:bookmarkStart w:id="0" w:name="_GoBack"/>
            <w:bookmarkEnd w:id="0"/>
            <w:r w:rsidR="0036131C">
              <w:rPr>
                <w:rFonts w:ascii="Times New Roman" w:hAnsi="Times New Roman" w:cs="Times New Roman"/>
              </w:rPr>
              <w:t>)</w:t>
            </w:r>
          </w:p>
        </w:tc>
      </w:tr>
    </w:tbl>
    <w:p w:rsidR="0036131C" w:rsidRDefault="0036131C" w:rsidP="000956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b/>
          <w:caps/>
          <w:szCs w:val="28"/>
        </w:rPr>
      </w:pPr>
    </w:p>
    <w:p w:rsidR="00795137" w:rsidRPr="00E349E4" w:rsidRDefault="00DF4BF8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_Toc458602081"/>
      <w:bookmarkStart w:id="2" w:name="_Toc458611316"/>
      <w:r w:rsidRPr="00E349E4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ОТЧУЖДЕНИЯ</w:t>
      </w:r>
      <w:r w:rsidR="00856EEC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>непрофильны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х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актив</w:t>
      </w:r>
      <w:bookmarkEnd w:id="1"/>
      <w:bookmarkEnd w:id="2"/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ОВ</w:t>
      </w:r>
    </w:p>
    <w:p w:rsidR="00795137" w:rsidRPr="00E349E4" w:rsidRDefault="0065043F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АО «ЧЕЧЕНЭНЕРГО</w:t>
      </w:r>
      <w:r w:rsidR="0036131C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87159110"/>
        <w:docPartObj>
          <w:docPartGallery w:val="Table of Contents"/>
          <w:docPartUnique/>
        </w:docPartObj>
      </w:sdtPr>
      <w:sdtEndPr/>
      <w:sdtContent>
        <w:p w:rsidR="00886EBB" w:rsidRPr="00E349E4" w:rsidRDefault="00886EBB">
          <w:pPr>
            <w:pStyle w:val="ac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926B64" w:rsidRPr="00E349E4" w:rsidRDefault="00926B64">
          <w:pPr>
            <w:pStyle w:val="ac"/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</w:pPr>
          <w:r w:rsidRPr="00E349E4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Оглавление</w:t>
          </w:r>
          <w:r w:rsidR="0096128E" w:rsidRPr="00E349E4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:</w:t>
          </w:r>
        </w:p>
        <w:p w:rsidR="00DF4BF8" w:rsidRPr="00E349E4" w:rsidRDefault="00DF4BF8" w:rsidP="00DF4BF8">
          <w:pPr>
            <w:rPr>
              <w:lang w:eastAsia="ru-RU"/>
            </w:rPr>
          </w:pPr>
        </w:p>
        <w:p w:rsidR="0099040D" w:rsidRDefault="00341124">
          <w:pPr>
            <w:pStyle w:val="11"/>
            <w:rPr>
              <w:rFonts w:eastAsiaTheme="minorEastAsia"/>
              <w:noProof/>
              <w:lang w:eastAsia="ru-RU"/>
            </w:rPr>
          </w:pPr>
          <w:r w:rsidRPr="00E349E4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926B64" w:rsidRPr="00E349E4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E349E4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469049361" w:history="1"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1.</w:t>
            </w:r>
            <w:r w:rsidR="0099040D">
              <w:rPr>
                <w:rFonts w:eastAsiaTheme="minorEastAsia"/>
                <w:noProof/>
                <w:lang w:eastAsia="ru-RU"/>
              </w:rPr>
              <w:tab/>
            </w:r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ОБЩИЕ ПОЛОЖЕНИЯ</w:t>
            </w:r>
            <w:r w:rsidR="0099040D">
              <w:rPr>
                <w:noProof/>
                <w:webHidden/>
              </w:rPr>
              <w:tab/>
            </w:r>
            <w:r w:rsidR="0099040D">
              <w:rPr>
                <w:noProof/>
                <w:webHidden/>
              </w:rPr>
              <w:fldChar w:fldCharType="begin"/>
            </w:r>
            <w:r w:rsidR="0099040D">
              <w:rPr>
                <w:noProof/>
                <w:webHidden/>
              </w:rPr>
              <w:instrText xml:space="preserve"> PAGEREF _Toc469049361 \h </w:instrText>
            </w:r>
            <w:r w:rsidR="0099040D">
              <w:rPr>
                <w:noProof/>
                <w:webHidden/>
              </w:rPr>
            </w:r>
            <w:r w:rsidR="0099040D">
              <w:rPr>
                <w:noProof/>
                <w:webHidden/>
              </w:rPr>
              <w:fldChar w:fldCharType="separate"/>
            </w:r>
            <w:r w:rsidR="0099040D">
              <w:rPr>
                <w:noProof/>
                <w:webHidden/>
              </w:rPr>
              <w:t>3</w:t>
            </w:r>
            <w:r w:rsidR="0099040D">
              <w:rPr>
                <w:noProof/>
                <w:webHidden/>
              </w:rPr>
              <w:fldChar w:fldCharType="end"/>
            </w:r>
          </w:hyperlink>
        </w:p>
        <w:p w:rsidR="0099040D" w:rsidRDefault="005620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9049362" w:history="1"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2.</w:t>
            </w:r>
            <w:r w:rsidR="0099040D">
              <w:rPr>
                <w:rFonts w:eastAsiaTheme="minorEastAsia"/>
                <w:noProof/>
                <w:lang w:eastAsia="ru-RU"/>
              </w:rPr>
              <w:tab/>
            </w:r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ТЕРМИНЫ И ОПРЕДЕЛЕНИЯ</w:t>
            </w:r>
            <w:r w:rsidR="0099040D">
              <w:rPr>
                <w:noProof/>
                <w:webHidden/>
              </w:rPr>
              <w:tab/>
            </w:r>
            <w:r w:rsidR="0099040D">
              <w:rPr>
                <w:noProof/>
                <w:webHidden/>
              </w:rPr>
              <w:fldChar w:fldCharType="begin"/>
            </w:r>
            <w:r w:rsidR="0099040D">
              <w:rPr>
                <w:noProof/>
                <w:webHidden/>
              </w:rPr>
              <w:instrText xml:space="preserve"> PAGEREF _Toc469049362 \h </w:instrText>
            </w:r>
            <w:r w:rsidR="0099040D">
              <w:rPr>
                <w:noProof/>
                <w:webHidden/>
              </w:rPr>
            </w:r>
            <w:r w:rsidR="0099040D">
              <w:rPr>
                <w:noProof/>
                <w:webHidden/>
              </w:rPr>
              <w:fldChar w:fldCharType="separate"/>
            </w:r>
            <w:r w:rsidR="0099040D">
              <w:rPr>
                <w:noProof/>
                <w:webHidden/>
              </w:rPr>
              <w:t>3</w:t>
            </w:r>
            <w:r w:rsidR="0099040D">
              <w:rPr>
                <w:noProof/>
                <w:webHidden/>
              </w:rPr>
              <w:fldChar w:fldCharType="end"/>
            </w:r>
          </w:hyperlink>
        </w:p>
        <w:p w:rsidR="0099040D" w:rsidRDefault="005620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9049363" w:history="1"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3.</w:t>
            </w:r>
            <w:r w:rsidR="0099040D">
              <w:rPr>
                <w:rFonts w:eastAsiaTheme="minorEastAsia"/>
                <w:noProof/>
                <w:lang w:eastAsia="ru-RU"/>
              </w:rPr>
              <w:tab/>
            </w:r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ЦЕЛИ И ЗАДАЧИ ПРОГРАММЫ</w:t>
            </w:r>
            <w:r w:rsidR="0099040D">
              <w:rPr>
                <w:noProof/>
                <w:webHidden/>
              </w:rPr>
              <w:tab/>
            </w:r>
            <w:r w:rsidR="0099040D">
              <w:rPr>
                <w:noProof/>
                <w:webHidden/>
              </w:rPr>
              <w:fldChar w:fldCharType="begin"/>
            </w:r>
            <w:r w:rsidR="0099040D">
              <w:rPr>
                <w:noProof/>
                <w:webHidden/>
              </w:rPr>
              <w:instrText xml:space="preserve"> PAGEREF _Toc469049363 \h </w:instrText>
            </w:r>
            <w:r w:rsidR="0099040D">
              <w:rPr>
                <w:noProof/>
                <w:webHidden/>
              </w:rPr>
            </w:r>
            <w:r w:rsidR="0099040D">
              <w:rPr>
                <w:noProof/>
                <w:webHidden/>
              </w:rPr>
              <w:fldChar w:fldCharType="separate"/>
            </w:r>
            <w:r w:rsidR="0099040D">
              <w:rPr>
                <w:noProof/>
                <w:webHidden/>
              </w:rPr>
              <w:t>4</w:t>
            </w:r>
            <w:r w:rsidR="0099040D">
              <w:rPr>
                <w:noProof/>
                <w:webHidden/>
              </w:rPr>
              <w:fldChar w:fldCharType="end"/>
            </w:r>
          </w:hyperlink>
        </w:p>
        <w:p w:rsidR="0099040D" w:rsidRDefault="005620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9049364" w:history="1"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4.</w:t>
            </w:r>
            <w:r w:rsidR="0099040D">
              <w:rPr>
                <w:rFonts w:eastAsiaTheme="minorEastAsia"/>
                <w:noProof/>
                <w:lang w:eastAsia="ru-RU"/>
              </w:rPr>
              <w:tab/>
            </w:r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ПРИНЦИПЫ И МЕХАНИЗМЫ РЕАЛИЗАЦИИ ПРОГРАММЫ</w:t>
            </w:r>
            <w:r w:rsidR="0099040D">
              <w:rPr>
                <w:noProof/>
                <w:webHidden/>
              </w:rPr>
              <w:tab/>
            </w:r>
            <w:r w:rsidR="0099040D">
              <w:rPr>
                <w:noProof/>
                <w:webHidden/>
              </w:rPr>
              <w:fldChar w:fldCharType="begin"/>
            </w:r>
            <w:r w:rsidR="0099040D">
              <w:rPr>
                <w:noProof/>
                <w:webHidden/>
              </w:rPr>
              <w:instrText xml:space="preserve"> PAGEREF _Toc469049364 \h </w:instrText>
            </w:r>
            <w:r w:rsidR="0099040D">
              <w:rPr>
                <w:noProof/>
                <w:webHidden/>
              </w:rPr>
            </w:r>
            <w:r w:rsidR="0099040D">
              <w:rPr>
                <w:noProof/>
                <w:webHidden/>
              </w:rPr>
              <w:fldChar w:fldCharType="separate"/>
            </w:r>
            <w:r w:rsidR="0099040D">
              <w:rPr>
                <w:noProof/>
                <w:webHidden/>
              </w:rPr>
              <w:t>5</w:t>
            </w:r>
            <w:r w:rsidR="0099040D">
              <w:rPr>
                <w:noProof/>
                <w:webHidden/>
              </w:rPr>
              <w:fldChar w:fldCharType="end"/>
            </w:r>
          </w:hyperlink>
        </w:p>
        <w:p w:rsidR="0099040D" w:rsidRDefault="005620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9049365" w:history="1"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5.</w:t>
            </w:r>
            <w:r w:rsidR="0099040D">
              <w:rPr>
                <w:rFonts w:eastAsiaTheme="minorEastAsia"/>
                <w:noProof/>
                <w:lang w:eastAsia="ru-RU"/>
              </w:rPr>
              <w:tab/>
            </w:r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ВЫЯВЛЕНИЕ НЕПРОФИЛЬНЫХ АКТИВОВ</w:t>
            </w:r>
            <w:r w:rsidR="0099040D">
              <w:rPr>
                <w:noProof/>
                <w:webHidden/>
              </w:rPr>
              <w:tab/>
            </w:r>
            <w:r w:rsidR="0099040D">
              <w:rPr>
                <w:noProof/>
                <w:webHidden/>
              </w:rPr>
              <w:fldChar w:fldCharType="begin"/>
            </w:r>
            <w:r w:rsidR="0099040D">
              <w:rPr>
                <w:noProof/>
                <w:webHidden/>
              </w:rPr>
              <w:instrText xml:space="preserve"> PAGEREF _Toc469049365 \h </w:instrText>
            </w:r>
            <w:r w:rsidR="0099040D">
              <w:rPr>
                <w:noProof/>
                <w:webHidden/>
              </w:rPr>
            </w:r>
            <w:r w:rsidR="0099040D">
              <w:rPr>
                <w:noProof/>
                <w:webHidden/>
              </w:rPr>
              <w:fldChar w:fldCharType="separate"/>
            </w:r>
            <w:r w:rsidR="0099040D">
              <w:rPr>
                <w:noProof/>
                <w:webHidden/>
              </w:rPr>
              <w:t>6</w:t>
            </w:r>
            <w:r w:rsidR="0099040D">
              <w:rPr>
                <w:noProof/>
                <w:webHidden/>
              </w:rPr>
              <w:fldChar w:fldCharType="end"/>
            </w:r>
          </w:hyperlink>
        </w:p>
        <w:p w:rsidR="0099040D" w:rsidRDefault="005620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9049366" w:history="1"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6.</w:t>
            </w:r>
            <w:r w:rsidR="0099040D">
              <w:rPr>
                <w:rFonts w:eastAsiaTheme="minorEastAsia"/>
                <w:noProof/>
                <w:lang w:eastAsia="ru-RU"/>
              </w:rPr>
              <w:tab/>
            </w:r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СПОСОБЫ РАСПОРЯЖЕНИЯ НЕПРОФИЛЬНЫМИ АКТИВАМИ</w:t>
            </w:r>
            <w:r w:rsidR="0099040D">
              <w:rPr>
                <w:noProof/>
                <w:webHidden/>
              </w:rPr>
              <w:tab/>
            </w:r>
            <w:r w:rsidR="0099040D">
              <w:rPr>
                <w:noProof/>
                <w:webHidden/>
              </w:rPr>
              <w:fldChar w:fldCharType="begin"/>
            </w:r>
            <w:r w:rsidR="0099040D">
              <w:rPr>
                <w:noProof/>
                <w:webHidden/>
              </w:rPr>
              <w:instrText xml:space="preserve"> PAGEREF _Toc469049366 \h </w:instrText>
            </w:r>
            <w:r w:rsidR="0099040D">
              <w:rPr>
                <w:noProof/>
                <w:webHidden/>
              </w:rPr>
            </w:r>
            <w:r w:rsidR="0099040D">
              <w:rPr>
                <w:noProof/>
                <w:webHidden/>
              </w:rPr>
              <w:fldChar w:fldCharType="separate"/>
            </w:r>
            <w:r w:rsidR="0099040D">
              <w:rPr>
                <w:noProof/>
                <w:webHidden/>
              </w:rPr>
              <w:t>7</w:t>
            </w:r>
            <w:r w:rsidR="0099040D">
              <w:rPr>
                <w:noProof/>
                <w:webHidden/>
              </w:rPr>
              <w:fldChar w:fldCharType="end"/>
            </w:r>
          </w:hyperlink>
        </w:p>
        <w:p w:rsidR="0099040D" w:rsidRDefault="005620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9049367" w:history="1"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7.</w:t>
            </w:r>
            <w:r w:rsidR="0099040D">
              <w:rPr>
                <w:rFonts w:eastAsiaTheme="minorEastAsia"/>
                <w:noProof/>
                <w:lang w:eastAsia="ru-RU"/>
              </w:rPr>
              <w:tab/>
            </w:r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РЕЕСТР НЕПРОФИЛЬНЫХ АКТИВОВ И ОТЧЕТНОСТЬ</w:t>
            </w:r>
            <w:r w:rsidR="0099040D">
              <w:rPr>
                <w:noProof/>
                <w:webHidden/>
              </w:rPr>
              <w:tab/>
            </w:r>
            <w:r w:rsidR="0099040D">
              <w:rPr>
                <w:noProof/>
                <w:webHidden/>
              </w:rPr>
              <w:fldChar w:fldCharType="begin"/>
            </w:r>
            <w:r w:rsidR="0099040D">
              <w:rPr>
                <w:noProof/>
                <w:webHidden/>
              </w:rPr>
              <w:instrText xml:space="preserve"> PAGEREF _Toc469049367 \h </w:instrText>
            </w:r>
            <w:r w:rsidR="0099040D">
              <w:rPr>
                <w:noProof/>
                <w:webHidden/>
              </w:rPr>
            </w:r>
            <w:r w:rsidR="0099040D">
              <w:rPr>
                <w:noProof/>
                <w:webHidden/>
              </w:rPr>
              <w:fldChar w:fldCharType="separate"/>
            </w:r>
            <w:r w:rsidR="0099040D">
              <w:rPr>
                <w:noProof/>
                <w:webHidden/>
              </w:rPr>
              <w:t>10</w:t>
            </w:r>
            <w:r w:rsidR="0099040D">
              <w:rPr>
                <w:noProof/>
                <w:webHidden/>
              </w:rPr>
              <w:fldChar w:fldCharType="end"/>
            </w:r>
          </w:hyperlink>
        </w:p>
        <w:p w:rsidR="0099040D" w:rsidRDefault="005620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9049368" w:history="1"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8.</w:t>
            </w:r>
            <w:r w:rsidR="0099040D">
              <w:rPr>
                <w:rFonts w:eastAsiaTheme="minorEastAsia"/>
                <w:noProof/>
                <w:lang w:eastAsia="ru-RU"/>
              </w:rPr>
              <w:tab/>
            </w:r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ИНФОРМАЦИОННОЕ ОБЕСПЕЧЕНИЕ РЕАЛИЗАЦИИ НАСТОЯЩЕЙ ПРОГРАММЫ</w:t>
            </w:r>
            <w:r w:rsidR="0099040D">
              <w:rPr>
                <w:noProof/>
                <w:webHidden/>
              </w:rPr>
              <w:tab/>
            </w:r>
            <w:r w:rsidR="0099040D">
              <w:rPr>
                <w:noProof/>
                <w:webHidden/>
              </w:rPr>
              <w:fldChar w:fldCharType="begin"/>
            </w:r>
            <w:r w:rsidR="0099040D">
              <w:rPr>
                <w:noProof/>
                <w:webHidden/>
              </w:rPr>
              <w:instrText xml:space="preserve"> PAGEREF _Toc469049368 \h </w:instrText>
            </w:r>
            <w:r w:rsidR="0099040D">
              <w:rPr>
                <w:noProof/>
                <w:webHidden/>
              </w:rPr>
            </w:r>
            <w:r w:rsidR="0099040D">
              <w:rPr>
                <w:noProof/>
                <w:webHidden/>
              </w:rPr>
              <w:fldChar w:fldCharType="separate"/>
            </w:r>
            <w:r w:rsidR="0099040D">
              <w:rPr>
                <w:noProof/>
                <w:webHidden/>
              </w:rPr>
              <w:t>11</w:t>
            </w:r>
            <w:r w:rsidR="0099040D">
              <w:rPr>
                <w:noProof/>
                <w:webHidden/>
              </w:rPr>
              <w:fldChar w:fldCharType="end"/>
            </w:r>
          </w:hyperlink>
        </w:p>
        <w:p w:rsidR="00926B64" w:rsidRPr="00E349E4" w:rsidRDefault="005620BD" w:rsidP="00F94520">
          <w:pPr>
            <w:pStyle w:val="11"/>
          </w:pPr>
          <w:hyperlink w:anchor="_Toc469049369" w:history="1"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9.</w:t>
            </w:r>
            <w:r w:rsidR="0099040D">
              <w:rPr>
                <w:rFonts w:eastAsiaTheme="minorEastAsia"/>
                <w:noProof/>
                <w:lang w:eastAsia="ru-RU"/>
              </w:rPr>
              <w:tab/>
            </w:r>
            <w:r w:rsidR="0099040D" w:rsidRPr="009F02DD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ОТВЕТСТВЕННОСТЬ ЗА ИСПОЛНЕНИЕ ПРОГРАММЫ</w:t>
            </w:r>
            <w:r w:rsidR="0099040D">
              <w:rPr>
                <w:noProof/>
                <w:webHidden/>
              </w:rPr>
              <w:tab/>
            </w:r>
          </w:hyperlink>
          <w:r w:rsidR="00341124" w:rsidRPr="00E349E4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  <w:r w:rsidR="00F94520" w:rsidRPr="00845372">
            <w:rPr>
              <w:rFonts w:ascii="Times New Roman" w:hAnsi="Times New Roman" w:cs="Times New Roman"/>
              <w:bCs/>
            </w:rPr>
            <w:t>12</w:t>
          </w:r>
        </w:p>
      </w:sdtContent>
    </w:sdt>
    <w:p w:rsidR="00BA782D" w:rsidRPr="00E349E4" w:rsidRDefault="00BA782D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20C8E" w:rsidRDefault="00A20C8E" w:rsidP="00B2100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Toc469049361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  <w:bookmarkEnd w:id="3"/>
    </w:p>
    <w:p w:rsidR="00B21003" w:rsidRPr="00E349E4" w:rsidRDefault="00B21003" w:rsidP="00B21003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0CB2" w:rsidRPr="00E349E4" w:rsidRDefault="004B1B6D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93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1636A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 непрофильных активов</w:t>
      </w:r>
      <w:r w:rsid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8F6E5F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44047" w:rsidRP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</w:t>
      </w:r>
      <w:r w:rsidR="00E44047" w:rsidRP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E44047" w:rsidRP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BF8" w:rsidRP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E44047" w:rsidRP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C8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во исполнение поручения Правительства Российской Федерации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07.07.2016 №</w:t>
      </w:r>
      <w:r w:rsidR="00286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4863п-П13</w:t>
      </w:r>
      <w:r w:rsidR="00A148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14800" w:rsidRPr="00A14800">
        <w:rPr>
          <w:rFonts w:ascii="Times New Roman" w:hAnsi="Times New Roman" w:cs="Times New Roman"/>
          <w:sz w:val="26"/>
          <w:szCs w:val="26"/>
        </w:rPr>
        <w:t xml:space="preserve"> решения Совета директоров ПАО «Россети» (протокол от 30.11.2016 №</w:t>
      </w:r>
      <w:r w:rsidR="007162D3">
        <w:rPr>
          <w:rFonts w:ascii="Times New Roman" w:hAnsi="Times New Roman" w:cs="Times New Roman"/>
          <w:sz w:val="26"/>
          <w:szCs w:val="26"/>
        </w:rPr>
        <w:t xml:space="preserve"> </w:t>
      </w:r>
      <w:r w:rsidR="00A14800" w:rsidRPr="00A14800">
        <w:rPr>
          <w:rFonts w:ascii="Times New Roman" w:hAnsi="Times New Roman" w:cs="Times New Roman"/>
          <w:sz w:val="26"/>
          <w:szCs w:val="26"/>
        </w:rPr>
        <w:t>245)</w:t>
      </w:r>
      <w:r w:rsidR="00A20C8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Российской Федерации, Уставом и организационно-распорядительными документами </w:t>
      </w:r>
      <w:r w:rsidR="008F6E5F" w:rsidRPr="008F6E5F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75B4" w:rsidRPr="00E349E4" w:rsidRDefault="00DF4BF8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B6D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000E7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внутренний документ</w:t>
      </w:r>
      <w:r w:rsidR="00697DA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EF4" w:rsidRPr="00CC3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716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E5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определяющий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</w:t>
      </w:r>
      <w:r w:rsidR="00000E7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подходы, принципы и процедуры выявления и реализации непрофильных активов </w:t>
      </w:r>
      <w:r w:rsidR="00CC3EF4" w:rsidRPr="00CC3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000E7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0CB2" w:rsidRPr="00E349E4" w:rsidRDefault="00DF4BF8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критерии отнесения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</w:t>
      </w:r>
      <w:r w:rsidR="00CC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C3EF4" w:rsidRPr="00CC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«Чеченэнерго» </w:t>
      </w:r>
      <w:r w:rsidR="0007122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 активам, порядок ведения реестра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активов, подходы к определению стоимости </w:t>
      </w:r>
      <w:r w:rsidR="0084089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основные положения по отчуждению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</w:t>
      </w:r>
      <w:r w:rsidR="0007122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5082" w:rsidRPr="00E349E4" w:rsidRDefault="00F85082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Положения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не распространяются на объекты жилищно-коммунального назна</w:t>
      </w:r>
      <w:r w:rsidR="00960D24">
        <w:rPr>
          <w:rFonts w:ascii="Times New Roman" w:hAnsi="Times New Roman" w:cs="Times New Roman"/>
          <w:sz w:val="26"/>
          <w:szCs w:val="26"/>
        </w:rPr>
        <w:t xml:space="preserve">чения (в том числе жилые дома, </w:t>
      </w:r>
      <w:r w:rsidRPr="00E349E4">
        <w:rPr>
          <w:rFonts w:ascii="Times New Roman" w:hAnsi="Times New Roman" w:cs="Times New Roman"/>
          <w:sz w:val="26"/>
          <w:szCs w:val="26"/>
        </w:rPr>
        <w:t xml:space="preserve">помещения) управление которыми регламентируется иными организационно-распорядительными документами и/или решениями </w:t>
      </w:r>
      <w:r w:rsidR="00413662" w:rsidRP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6DD" w:rsidRPr="00E349E4" w:rsidRDefault="00B3035D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утверждается Советом директоров </w:t>
      </w:r>
      <w:r w:rsid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413662" w:rsidRP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78E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78E6" w:rsidRPr="00E349E4" w:rsidRDefault="003F359A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Любые изменения и/или дополнения настоящей </w:t>
      </w:r>
      <w:r w:rsidR="00DF4BF8" w:rsidRPr="00E349E4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DC1" w:rsidRPr="00E349E4">
        <w:rPr>
          <w:rFonts w:ascii="Times New Roman" w:eastAsia="Calibri" w:hAnsi="Times New Roman" w:cs="Times New Roman"/>
          <w:sz w:val="26"/>
          <w:szCs w:val="26"/>
        </w:rPr>
        <w:t xml:space="preserve">подлежат утверждению Советом директоров </w:t>
      </w:r>
      <w:r w:rsidR="00413662" w:rsidRPr="00413662">
        <w:rPr>
          <w:rFonts w:ascii="Times New Roman" w:eastAsia="Calibri" w:hAnsi="Times New Roman" w:cs="Times New Roman"/>
          <w:sz w:val="26"/>
          <w:szCs w:val="26"/>
        </w:rPr>
        <w:t>АО «Чеченэнерго»</w:t>
      </w:r>
      <w:r w:rsidRPr="00E349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18B5" w:rsidRPr="003F6411" w:rsidRDefault="009312C1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Финансирование мероприятий по реализации настоящей Программы осуществляется в установленном </w:t>
      </w:r>
      <w:r w:rsidR="003448E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413662" w:rsidRP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организационно-распорядительными документами порядке путем включения затрат на ее реализацию </w:t>
      </w:r>
      <w:r w:rsidR="00B1204A" w:rsidRPr="00E349E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C35FC">
        <w:rPr>
          <w:rFonts w:ascii="Times New Roman" w:eastAsia="Calibri" w:hAnsi="Times New Roman" w:cs="Times New Roman"/>
          <w:sz w:val="26"/>
          <w:szCs w:val="26"/>
        </w:rPr>
        <w:t>бизнес</w:t>
      </w:r>
      <w:r w:rsidR="00CD4D5E" w:rsidRPr="00E536F0">
        <w:rPr>
          <w:rFonts w:ascii="Times New Roman" w:eastAsia="Calibri" w:hAnsi="Times New Roman" w:cs="Times New Roman"/>
          <w:sz w:val="26"/>
          <w:szCs w:val="26"/>
        </w:rPr>
        <w:t>-</w:t>
      </w:r>
      <w:r w:rsidR="007C35FC">
        <w:rPr>
          <w:rFonts w:ascii="Times New Roman" w:eastAsia="Calibri" w:hAnsi="Times New Roman" w:cs="Times New Roman"/>
          <w:sz w:val="26"/>
          <w:szCs w:val="26"/>
        </w:rPr>
        <w:t>план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3662" w:rsidRPr="00413662">
        <w:rPr>
          <w:rFonts w:ascii="Times New Roman" w:eastAsia="Calibri" w:hAnsi="Times New Roman" w:cs="Times New Roman"/>
          <w:sz w:val="26"/>
          <w:szCs w:val="26"/>
        </w:rPr>
        <w:t>АО «Чеченэнерго»</w:t>
      </w:r>
      <w:r w:rsidR="0041366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18B5" w:rsidRPr="003F6411" w:rsidRDefault="00BB18B5" w:rsidP="00B21003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результате реализации Программы</w:t>
      </w:r>
      <w:r w:rsidR="003F64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обеспечивается</w:t>
      </w:r>
      <w:r w:rsidRPr="003F641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B18B5" w:rsidRPr="00E349E4" w:rsidRDefault="00BB18B5" w:rsidP="00B21003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оптимизация структуры и состава активов; </w:t>
      </w:r>
    </w:p>
    <w:p w:rsidR="00BB18B5" w:rsidRPr="00E349E4" w:rsidRDefault="00BB18B5" w:rsidP="00B21003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дополнительных источников финансирования несвязанных с тарифными источниками;</w:t>
      </w:r>
    </w:p>
    <w:p w:rsidR="00BB18B5" w:rsidRPr="00E349E4" w:rsidRDefault="00BB18B5" w:rsidP="00B21003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конкурентоспособности и инвестиционной привлекательности;</w:t>
      </w:r>
    </w:p>
    <w:p w:rsidR="00BB18B5" w:rsidRPr="00E349E4" w:rsidRDefault="00BB18B5" w:rsidP="00B21003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акционерной стоимости (капитализации)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4D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359A" w:rsidRPr="00E349E4" w:rsidRDefault="001D696F" w:rsidP="00B2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 w:rsidDel="001D69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B0275" w:rsidRDefault="00BB0275" w:rsidP="00B2100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Toc469049362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ТЕРМИНЫ И ОПРЕДЕЛЕНИЯ</w:t>
      </w:r>
      <w:bookmarkEnd w:id="4"/>
    </w:p>
    <w:p w:rsidR="00B21003" w:rsidRPr="00E349E4" w:rsidRDefault="00B21003" w:rsidP="00B21003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079C" w:rsidRPr="00E349E4" w:rsidRDefault="00BB0275" w:rsidP="00B21003">
      <w:pPr>
        <w:pStyle w:val="a3"/>
        <w:numPr>
          <w:ilvl w:val="1"/>
          <w:numId w:val="27"/>
        </w:numPr>
        <w:tabs>
          <w:tab w:val="clear" w:pos="7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целей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 термины и определения:</w:t>
      </w:r>
    </w:p>
    <w:p w:rsidR="00A5079C" w:rsidRPr="00E349E4" w:rsidRDefault="00BB0275" w:rsidP="00B21003">
      <w:pPr>
        <w:pStyle w:val="a3"/>
        <w:numPr>
          <w:ilvl w:val="2"/>
          <w:numId w:val="27"/>
        </w:numPr>
        <w:tabs>
          <w:tab w:val="clear" w:pos="10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кционерное общество</w:t>
      </w:r>
      <w:r w:rsid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662" w:rsidRP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>«Чеченэнерго»</w:t>
      </w:r>
      <w:r w:rsid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0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413662" w:rsidRP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E507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D34" w:rsidRPr="00E349E4" w:rsidRDefault="00BB0275" w:rsidP="00B21003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Непрофильные активы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принадлежащие на праве собственности Обществу:</w:t>
      </w:r>
    </w:p>
    <w:p w:rsidR="00934D34" w:rsidRPr="00E349E4" w:rsidRDefault="00BB0275" w:rsidP="00B21003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нематериальные активы,</w:t>
      </w:r>
    </w:p>
    <w:p w:rsidR="00934D34" w:rsidRPr="00E349E4" w:rsidRDefault="00BB0275" w:rsidP="00B21003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средства,</w:t>
      </w:r>
    </w:p>
    <w:p w:rsidR="00934D34" w:rsidRPr="00E349E4" w:rsidRDefault="00BB0275" w:rsidP="00B21003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незавершенного строительства,</w:t>
      </w:r>
    </w:p>
    <w:p w:rsidR="00BB0275" w:rsidRPr="00E349E4" w:rsidRDefault="00BB0275" w:rsidP="00B21003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акции (доли) в хозяйственных обществах</w:t>
      </w:r>
      <w:r w:rsidR="0018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50% и более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34D34" w:rsidRDefault="00BB0275" w:rsidP="00B2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Style w:val="FontStyle16"/>
          <w:sz w:val="26"/>
          <w:szCs w:val="26"/>
        </w:rPr>
        <w:t>не участвующие в осуществлении основных видов деятельности Общества, предусмотренных Уставом Общества, и не обеспечивающие достижения целей развития 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40F1" w:rsidRPr="008840F1" w:rsidRDefault="008840F1" w:rsidP="00B2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6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д)</w:t>
      </w:r>
      <w:r w:rsidRPr="00C16D9B">
        <w:t xml:space="preserve"> 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акции (доли) в хозяйственных обществах вне зависимости от основного вида деятельности таких обществ, в случае если Обществу принадлежит пакет (доля) менее 50% от </w:t>
      </w:r>
      <w:r w:rsidR="003D1ED2"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уставно</w:t>
      </w:r>
      <w:r w:rsidR="003D1E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D1ED2"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капитала </w:t>
      </w:r>
      <w:r w:rsidR="00CD4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такого </w:t>
      </w:r>
      <w:r w:rsidR="001D69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D34" w:rsidRDefault="00BB0275" w:rsidP="00B21003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(план реализации) непрофильных активов </w:t>
      </w:r>
      <w:r w:rsidR="00745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413662" w:rsidRP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«Чеченэнерго» </w:t>
      </w:r>
      <w:r w:rsid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далее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непрофильных активов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– </w:t>
      </w:r>
      <w:r w:rsidR="006A7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F5BBC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содержащий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систему </w:t>
      </w:r>
      <w:r w:rsidR="00EF5BBC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упорядоченных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записей по установленной форме о перечне Непрофильных </w:t>
      </w:r>
      <w:r w:rsidR="00CD4D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D5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="00413662" w:rsidRP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B6F8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планах</w:t>
      </w:r>
      <w:r w:rsidR="006A7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6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совершению действий (распоряжению) с </w:t>
      </w:r>
      <w:r w:rsidR="006A7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данными активами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34D34" w:rsidRPr="00E349E4" w:rsidRDefault="00BB0275" w:rsidP="00B21003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Единица управленческого учета (или далее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D24">
        <w:rPr>
          <w:rFonts w:ascii="Times New Roman" w:eastAsia="Times New Roman" w:hAnsi="Times New Roman" w:cs="Times New Roman"/>
          <w:sz w:val="26"/>
          <w:szCs w:val="26"/>
          <w:lang w:eastAsia="ru-RU"/>
        </w:rPr>
        <w:t>Е2У-Актив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группа объектов с условным наименованием (наименование группе присваивается Обществом самостоятельно), в состав которой включаются активы </w:t>
      </w:r>
      <w:r w:rsidR="00745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413662" w:rsidRP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технологически и функционально связанные друг с другом, принадлежащие на праве собственности и числящиеся на балансе </w:t>
      </w:r>
      <w:r w:rsid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413662" w:rsidRP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93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</w:t>
      </w:r>
      <w:proofErr w:type="spell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Внеоборотные</w:t>
      </w:r>
      <w:proofErr w:type="spellEnd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Активы» в бухгалтерском учете по РСБУ и имеющие единственный в своем роде инвентарный номер;</w:t>
      </w:r>
      <w:proofErr w:type="gramEnd"/>
    </w:p>
    <w:p w:rsidR="00934D34" w:rsidRPr="00E349E4" w:rsidRDefault="00BB0275" w:rsidP="00B21003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Е2У – это перечень всех Е2У-Активов Общества, который формируется и ведется на постоянной основе </w:t>
      </w:r>
      <w:r w:rsidR="00CE2F4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подразделением Общества</w:t>
      </w:r>
      <w:r w:rsidR="00CD4D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E2F4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4D5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ответственным </w:t>
      </w:r>
      <w:r w:rsidR="009F58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управление непрофильными активами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2C31" w:rsidRPr="00B21003" w:rsidRDefault="00BB0275" w:rsidP="00B21003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413662" w:rsidRP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E349E4">
        <w:rPr>
          <w:rFonts w:ascii="Times New Roman" w:hAnsi="Times New Roman" w:cs="Times New Roman"/>
          <w:sz w:val="26"/>
          <w:szCs w:val="26"/>
        </w:rPr>
        <w:t>структурное подразделение исполнительного аппарата Общества, ответственное в соответствии с внутренними организационн</w:t>
      </w:r>
      <w:r w:rsidR="00DF6C99">
        <w:rPr>
          <w:rFonts w:ascii="Times New Roman" w:hAnsi="Times New Roman" w:cs="Times New Roman"/>
          <w:sz w:val="26"/>
          <w:szCs w:val="26"/>
        </w:rPr>
        <w:t>о-распорядительными документами</w:t>
      </w:r>
      <w:r w:rsidRPr="00E349E4">
        <w:rPr>
          <w:rFonts w:ascii="Times New Roman" w:hAnsi="Times New Roman" w:cs="Times New Roman"/>
          <w:sz w:val="26"/>
          <w:szCs w:val="26"/>
        </w:rPr>
        <w:t xml:space="preserve"> за управление непрофильными активами Общества</w:t>
      </w:r>
      <w:r w:rsidR="009F585B">
        <w:rPr>
          <w:rFonts w:ascii="Times New Roman" w:hAnsi="Times New Roman" w:cs="Times New Roman"/>
          <w:sz w:val="26"/>
          <w:szCs w:val="26"/>
        </w:rPr>
        <w:t>.</w:t>
      </w:r>
      <w:r w:rsidR="009F585B" w:rsidRPr="00E349E4" w:rsidDel="009F58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1003" w:rsidRPr="00E349E4" w:rsidRDefault="00B21003" w:rsidP="00B2100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B2100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Toc469049363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ЦЕЛИ И ЗАДАЧИ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5"/>
    </w:p>
    <w:p w:rsidR="00B21003" w:rsidRPr="00E349E4" w:rsidRDefault="00B21003" w:rsidP="00B21003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CD4D5E" w:rsidP="00B21003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BB027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697331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затрат, связанных с содержанием Непрофильных Активов и их управлением,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сокращение количества непрофильных активов.</w:t>
      </w:r>
    </w:p>
    <w:p w:rsidR="00BB0275" w:rsidRPr="00E349E4" w:rsidRDefault="00BB0275" w:rsidP="00B21003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целей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обеспечивается за счет решения следующих задач: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</w:t>
      </w:r>
      <w:r w:rsidR="00CB35D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Непрофильных Активов;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</w:t>
      </w:r>
      <w:r w:rsidR="00CB35D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ведени</w:t>
      </w:r>
      <w:r w:rsidR="00CB35D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Реестра непрофильных активов;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состояния Непрофильных Активов, включающ</w:t>
      </w:r>
      <w:r w:rsidR="00CB35D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прочего:</w:t>
      </w:r>
    </w:p>
    <w:p w:rsidR="00BB0275" w:rsidRPr="00E349E4" w:rsidRDefault="00BB0275" w:rsidP="00B21003">
      <w:pPr>
        <w:pStyle w:val="a3"/>
        <w:numPr>
          <w:ilvl w:val="2"/>
          <w:numId w:val="30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коэффициента, характеризующего соотношение затраты/доходы,</w:t>
      </w:r>
    </w:p>
    <w:p w:rsidR="00BB0275" w:rsidRPr="00E349E4" w:rsidRDefault="00BB0275" w:rsidP="00B21003">
      <w:pPr>
        <w:pStyle w:val="a3"/>
        <w:numPr>
          <w:ilvl w:val="2"/>
          <w:numId w:val="30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варианта наилучшего </w:t>
      </w:r>
      <w:r w:rsidR="00A4322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B0275" w:rsidRPr="00E349E4" w:rsidRDefault="00BB0275" w:rsidP="00B21003">
      <w:pPr>
        <w:pStyle w:val="a3"/>
        <w:numPr>
          <w:ilvl w:val="2"/>
          <w:numId w:val="30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оптимальных сроков экспозиции, необходимых для отчуждения;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систематизация («</w:t>
      </w:r>
      <w:proofErr w:type="spell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лотирование</w:t>
      </w:r>
      <w:proofErr w:type="spellEnd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объединение в группы) Непрофильных Активов;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определение способа распоряжения в отношении каждого Непрофильного Актива в отдельности либо группы (лота) Непрофильных Активов в совокупности;</w:t>
      </w:r>
    </w:p>
    <w:p w:rsidR="00BB0275" w:rsidRPr="00E349E4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 w:rsidR="00CB35D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я и проведение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 распоряжению Непрофильным Активом;</w:t>
      </w:r>
    </w:p>
    <w:p w:rsidR="00BB0275" w:rsidRDefault="00BB0275" w:rsidP="00B21003">
      <w:pPr>
        <w:numPr>
          <w:ilvl w:val="2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B35D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решений по распоряжению Непрофильным Активом и пре</w:t>
      </w:r>
      <w:r w:rsidR="00B210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доставление отчетной информации.</w:t>
      </w:r>
    </w:p>
    <w:p w:rsidR="00B21003" w:rsidRPr="00E349E4" w:rsidRDefault="00B21003" w:rsidP="00B210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B21003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Toc469049364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ПРИНЦИПЫ И МЕХАНИЗМЫ РЕАЛИЗАЦИИ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6"/>
    </w:p>
    <w:p w:rsidR="00B21003" w:rsidRPr="00E349E4" w:rsidRDefault="00B21003" w:rsidP="00B21003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принципами для Общества при реализации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BB0275" w:rsidRPr="00E349E4" w:rsidRDefault="00BB0275" w:rsidP="00B210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транспарентность</w:t>
      </w:r>
      <w:proofErr w:type="spellEnd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открытость и доступность информации о применяемых методах по выявлению Непрофильных Активов из всей совокупности активов и  их реализации;</w:t>
      </w:r>
    </w:p>
    <w:p w:rsidR="00BB0275" w:rsidRPr="00E349E4" w:rsidRDefault="00BB0275" w:rsidP="00B210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прозрачность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обеспечение открытых и публичных процедур при реализации Непрофильных Активов;</w:t>
      </w:r>
    </w:p>
    <w:p w:rsidR="00BB0275" w:rsidRPr="00E349E4" w:rsidRDefault="00BB0275" w:rsidP="00B210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непрерывность – выявление Непрофильных Активов и их реализация проводится на постоянной основе;</w:t>
      </w:r>
    </w:p>
    <w:p w:rsidR="00BB0275" w:rsidRPr="00E349E4" w:rsidRDefault="00BB0275" w:rsidP="00B210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– затраты на </w:t>
      </w:r>
      <w:r w:rsidRPr="00E349E4">
        <w:rPr>
          <w:rFonts w:ascii="Times New Roman" w:hAnsi="Times New Roman" w:cs="Times New Roman"/>
          <w:sz w:val="26"/>
          <w:szCs w:val="26"/>
        </w:rPr>
        <w:t>реализацию Непрофильного Актива либо совокупности Непрофильных Активов в результате их систематизации (</w:t>
      </w:r>
      <w:proofErr w:type="spellStart"/>
      <w:r w:rsidRPr="00E349E4">
        <w:rPr>
          <w:rFonts w:ascii="Times New Roman" w:hAnsi="Times New Roman" w:cs="Times New Roman"/>
          <w:sz w:val="26"/>
          <w:szCs w:val="26"/>
        </w:rPr>
        <w:t>лотирования</w:t>
      </w:r>
      <w:proofErr w:type="spellEnd"/>
      <w:r w:rsidRPr="00E349E4">
        <w:rPr>
          <w:rFonts w:ascii="Times New Roman" w:hAnsi="Times New Roman" w:cs="Times New Roman"/>
          <w:sz w:val="26"/>
          <w:szCs w:val="26"/>
        </w:rPr>
        <w:t>) не должны превышать доход, который может быть получен (планируется к получению) в будущем в результате реализации данным конкретным Непрофильным Активом либо совокупности Непрофильных Активов в результате их систематизации (</w:t>
      </w:r>
      <w:proofErr w:type="spellStart"/>
      <w:r w:rsidRPr="00E349E4">
        <w:rPr>
          <w:rFonts w:ascii="Times New Roman" w:hAnsi="Times New Roman" w:cs="Times New Roman"/>
          <w:sz w:val="26"/>
          <w:szCs w:val="26"/>
        </w:rPr>
        <w:t>лотирования</w:t>
      </w:r>
      <w:proofErr w:type="spellEnd"/>
      <w:r w:rsidRPr="00E349E4">
        <w:rPr>
          <w:rFonts w:ascii="Times New Roman" w:hAnsi="Times New Roman" w:cs="Times New Roman"/>
          <w:sz w:val="26"/>
          <w:szCs w:val="26"/>
        </w:rPr>
        <w:t>);</w:t>
      </w:r>
    </w:p>
    <w:p w:rsidR="00BB0275" w:rsidRPr="00E349E4" w:rsidRDefault="00BB0275" w:rsidP="00B210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максимизация доходов – реализация Непрофильных активов должна иметь возмездный характер</w:t>
      </w:r>
      <w:r w:rsidR="00134BB5">
        <w:rPr>
          <w:rFonts w:ascii="Times New Roman" w:hAnsi="Times New Roman" w:cs="Times New Roman"/>
          <w:sz w:val="26"/>
          <w:szCs w:val="26"/>
        </w:rPr>
        <w:t xml:space="preserve"> за исключение случаев, указанных в п. 6.3.2. настоящей Программы</w:t>
      </w:r>
      <w:r w:rsidRPr="00E349E4">
        <w:rPr>
          <w:rFonts w:ascii="Times New Roman" w:hAnsi="Times New Roman" w:cs="Times New Roman"/>
          <w:sz w:val="26"/>
          <w:szCs w:val="26"/>
        </w:rPr>
        <w:t>;</w:t>
      </w:r>
    </w:p>
    <w:p w:rsidR="00BB0275" w:rsidRPr="00E349E4" w:rsidRDefault="00BB0275" w:rsidP="00B210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обеспечение экономических интересов – своевременная реализация Непрофильных Активов в целях предотвращение потери их стоимости, минимизация затрат на содержание Непрофильных активов и их реализацию.</w:t>
      </w:r>
    </w:p>
    <w:p w:rsidR="00FC6B5A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Непрофильные Активы выявляются по результатам инвентаризации, исследования и анализа всех имеющихся в наличии и принадлежащих на праве собственности Обществу внеоборотных активов в порядке, изложенном </w:t>
      </w:r>
      <w:r w:rsidR="00B21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5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6B5A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исследования и анализа, в соответствии с п.4.2.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Ответственное подразделение </w:t>
      </w:r>
      <w:r w:rsidR="00413662" w:rsidRP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93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формирует Реестр непрофильных активов, 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</w:t>
      </w:r>
      <w:r w:rsidR="00D838A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каждым Непрофильным Активом.</w:t>
      </w:r>
    </w:p>
    <w:p w:rsidR="00C05117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распоряжению Непрофильными Активами проводятся в соответствии с настоящей </w:t>
      </w:r>
      <w:r w:rsidR="00D84DE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2223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="00E358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директоров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413662" w:rsidRP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413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B10B8">
        <w:rPr>
          <w:rFonts w:ascii="Times New Roman" w:eastAsia="Times New Roman" w:hAnsi="Times New Roman" w:cs="Times New Roman"/>
          <w:sz w:val="26"/>
          <w:szCs w:val="26"/>
          <w:lang w:eastAsia="ru-RU"/>
        </w:rPr>
        <w:t>23.11.2016</w:t>
      </w:r>
      <w:r w:rsidR="00BD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(протокол от </w:t>
      </w:r>
      <w:r w:rsidR="001B10B8">
        <w:rPr>
          <w:rFonts w:ascii="Times New Roman" w:eastAsia="Times New Roman" w:hAnsi="Times New Roman" w:cs="Times New Roman"/>
          <w:sz w:val="26"/>
          <w:szCs w:val="26"/>
          <w:lang w:eastAsia="ru-RU"/>
        </w:rPr>
        <w:t>25.11</w:t>
      </w:r>
      <w:r w:rsidR="00BD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.2016 № </w:t>
      </w:r>
      <w:r w:rsidR="001B10B8">
        <w:rPr>
          <w:rFonts w:ascii="Times New Roman" w:eastAsia="Times New Roman" w:hAnsi="Times New Roman" w:cs="Times New Roman"/>
          <w:sz w:val="26"/>
          <w:szCs w:val="26"/>
          <w:lang w:eastAsia="ru-RU"/>
        </w:rPr>
        <w:t>114</w:t>
      </w:r>
      <w:r w:rsidR="00BD686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35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иными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действующими организационно-распорядительными документами Общества.</w:t>
      </w:r>
    </w:p>
    <w:p w:rsidR="00C05117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подготовки решения о продаже Непрофильного Актива проводится оценка рыночной стоимости актива с привлечением независимого оценщика.</w:t>
      </w:r>
    </w:p>
    <w:p w:rsidR="00C05117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Мероприятия по продаже Непрофильных Активов должны иметь конкурентный характер и содержать признаки состязательности. Если мероприятия по продаже Непрофильных Активов  </w:t>
      </w:r>
      <w:r w:rsidR="009E27C9" w:rsidRPr="00E349E4">
        <w:rPr>
          <w:rFonts w:ascii="Times New Roman" w:hAnsi="Times New Roman" w:cs="Times New Roman"/>
          <w:sz w:val="26"/>
          <w:szCs w:val="26"/>
        </w:rPr>
        <w:t xml:space="preserve">признаны 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несостоявшимися по причине наличия только одного участника, допускается заключение сделки с этим участником по начальной цене несостоявшихся торгов. </w:t>
      </w:r>
    </w:p>
    <w:p w:rsidR="00C05117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цена продажи Непрофильного Актива в случае его отчуждения на конкурентных принципах, а также в иных случаях определяется на основании отчета независимого оценщика, если иное не установлено решением Совета директоров Общества.</w:t>
      </w:r>
    </w:p>
    <w:p w:rsidR="00C05117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организации и проведения мероприятий по продаже Непрофильных Активов может привлекаться специализированная организация в целях возложения функций по подготовке Непрофильных Активов к отчуждению, в том числе 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привлечению независимого оценщика для</w:t>
      </w:r>
      <w:r w:rsidR="00504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рыночной стоимости, а также поиску возможных покупателей и переговорам с ними в целях заключения сделок. Продажа Непрофильных Активов может проводиться в электронной форме с использованием электронных торговых площадок.</w:t>
      </w:r>
    </w:p>
    <w:p w:rsidR="00C05117" w:rsidRPr="00E349E4" w:rsidRDefault="00BB0275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Совершение сделок с Непрофильными Активами, предполагающих получение балансового убытка для Общества, возможно </w:t>
      </w:r>
      <w:r w:rsidR="00D838A9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E349E4">
        <w:rPr>
          <w:rFonts w:ascii="Times New Roman" w:hAnsi="Times New Roman" w:cs="Times New Roman"/>
          <w:sz w:val="26"/>
          <w:szCs w:val="26"/>
        </w:rPr>
        <w:t>с согласия Совета директоров Общества.</w:t>
      </w:r>
    </w:p>
    <w:p w:rsidR="00C05117" w:rsidRPr="00B21003" w:rsidRDefault="00D838A9" w:rsidP="00B21003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BB0275" w:rsidRPr="00E349E4">
        <w:rPr>
          <w:rFonts w:ascii="Times New Roman" w:eastAsia="Calibri" w:hAnsi="Times New Roman" w:cs="Times New Roman"/>
          <w:sz w:val="26"/>
          <w:szCs w:val="26"/>
        </w:rPr>
        <w:t>онтрол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BB0275" w:rsidRPr="00E349E4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proofErr w:type="gramEnd"/>
      <w:r w:rsidR="00BB0275" w:rsidRPr="00E349E4">
        <w:rPr>
          <w:rFonts w:ascii="Times New Roman" w:eastAsia="Calibri" w:hAnsi="Times New Roman" w:cs="Times New Roman"/>
          <w:sz w:val="26"/>
          <w:szCs w:val="26"/>
        </w:rPr>
        <w:t xml:space="preserve"> реализацией настоящей </w:t>
      </w:r>
      <w:r w:rsidR="00DF4BF8" w:rsidRPr="00E349E4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BB0275" w:rsidRPr="00E349E4">
        <w:rPr>
          <w:rFonts w:ascii="Times New Roman" w:eastAsia="Calibri" w:hAnsi="Times New Roman" w:cs="Times New Roman"/>
          <w:sz w:val="26"/>
          <w:szCs w:val="26"/>
        </w:rPr>
        <w:t xml:space="preserve"> осуществляется Советом директоров на ежеквартальной основе.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B0275" w:rsidRPr="00E349E4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B0275" w:rsidRPr="00E349E4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="00BB0275" w:rsidRPr="00E349E4">
        <w:rPr>
          <w:rFonts w:ascii="Times New Roman" w:eastAsia="Calibri" w:hAnsi="Times New Roman" w:cs="Times New Roman"/>
          <w:sz w:val="26"/>
          <w:szCs w:val="26"/>
        </w:rPr>
        <w:t xml:space="preserve"> реализацией настоящей </w:t>
      </w:r>
      <w:r w:rsidR="00DF4BF8" w:rsidRPr="00E349E4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BB0275" w:rsidRPr="00E349E4">
        <w:rPr>
          <w:rFonts w:ascii="Times New Roman" w:eastAsia="Calibri" w:hAnsi="Times New Roman" w:cs="Times New Roman"/>
          <w:sz w:val="26"/>
          <w:szCs w:val="26"/>
        </w:rPr>
        <w:t xml:space="preserve"> предполагает подготовку и предоставление </w:t>
      </w:r>
      <w:r w:rsidR="00185283">
        <w:rPr>
          <w:rFonts w:ascii="Times New Roman" w:hAnsi="Times New Roman" w:cs="Times New Roman"/>
          <w:sz w:val="26"/>
          <w:szCs w:val="26"/>
        </w:rPr>
        <w:t xml:space="preserve">актуального </w:t>
      </w:r>
      <w:r w:rsidR="008F3D01" w:rsidRPr="00E349E4">
        <w:rPr>
          <w:rFonts w:ascii="Times New Roman" w:hAnsi="Times New Roman" w:cs="Times New Roman"/>
          <w:sz w:val="26"/>
          <w:szCs w:val="26"/>
        </w:rPr>
        <w:t>Реестра н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епрофильных </w:t>
      </w:r>
      <w:r w:rsidR="008F3D01" w:rsidRPr="00E349E4">
        <w:rPr>
          <w:rFonts w:ascii="Times New Roman" w:hAnsi="Times New Roman" w:cs="Times New Roman"/>
          <w:sz w:val="26"/>
          <w:szCs w:val="26"/>
        </w:rPr>
        <w:t>а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ктивов </w:t>
      </w:r>
      <w:r w:rsidR="00185283">
        <w:rPr>
          <w:rFonts w:ascii="Times New Roman" w:hAnsi="Times New Roman" w:cs="Times New Roman"/>
          <w:sz w:val="26"/>
          <w:szCs w:val="26"/>
        </w:rPr>
        <w:t xml:space="preserve">и </w:t>
      </w:r>
      <w:r w:rsidR="00185283" w:rsidRPr="00E349E4">
        <w:rPr>
          <w:rFonts w:ascii="Times New Roman" w:eastAsia="Calibri" w:hAnsi="Times New Roman" w:cs="Times New Roman"/>
          <w:sz w:val="26"/>
          <w:szCs w:val="26"/>
        </w:rPr>
        <w:t>о</w:t>
      </w:r>
      <w:r w:rsidR="00185283" w:rsidRPr="00E349E4">
        <w:rPr>
          <w:rFonts w:ascii="Times New Roman" w:hAnsi="Times New Roman" w:cs="Times New Roman"/>
          <w:sz w:val="26"/>
          <w:szCs w:val="26"/>
        </w:rPr>
        <w:t xml:space="preserve">тчетности о ходе </w:t>
      </w:r>
      <w:r w:rsidR="00185283">
        <w:rPr>
          <w:rFonts w:ascii="Times New Roman" w:hAnsi="Times New Roman" w:cs="Times New Roman"/>
          <w:sz w:val="26"/>
          <w:szCs w:val="26"/>
        </w:rPr>
        <w:t xml:space="preserve">его </w:t>
      </w:r>
      <w:r w:rsidR="00185283" w:rsidRPr="00E349E4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BB0275" w:rsidRPr="00E349E4">
        <w:rPr>
          <w:rFonts w:ascii="Times New Roman" w:hAnsi="Times New Roman" w:cs="Times New Roman"/>
          <w:sz w:val="26"/>
          <w:szCs w:val="26"/>
        </w:rPr>
        <w:t>в соответствии с пп.7.1</w:t>
      </w:r>
      <w:r w:rsidR="00E10D1C">
        <w:rPr>
          <w:rFonts w:ascii="Times New Roman" w:hAnsi="Times New Roman" w:cs="Times New Roman"/>
          <w:sz w:val="26"/>
          <w:szCs w:val="26"/>
        </w:rPr>
        <w:t>1</w:t>
      </w:r>
      <w:r w:rsidR="00AE663E">
        <w:rPr>
          <w:rFonts w:ascii="Times New Roman" w:hAnsi="Times New Roman" w:cs="Times New Roman"/>
          <w:sz w:val="26"/>
          <w:szCs w:val="26"/>
        </w:rPr>
        <w:t>-7.1</w:t>
      </w:r>
      <w:r w:rsidR="00E10D1C">
        <w:rPr>
          <w:rFonts w:ascii="Times New Roman" w:hAnsi="Times New Roman" w:cs="Times New Roman"/>
          <w:sz w:val="26"/>
          <w:szCs w:val="26"/>
        </w:rPr>
        <w:t>3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="00BB0275" w:rsidRPr="00E349E4">
        <w:rPr>
          <w:rFonts w:ascii="Times New Roman" w:hAnsi="Times New Roman" w:cs="Times New Roman"/>
          <w:sz w:val="26"/>
          <w:szCs w:val="26"/>
        </w:rPr>
        <w:t>.</w:t>
      </w:r>
    </w:p>
    <w:p w:rsidR="00B21003" w:rsidRPr="00E349E4" w:rsidRDefault="00B21003" w:rsidP="00B210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B21003">
      <w:pPr>
        <w:pStyle w:val="a3"/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Toc469049365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ВЫЯВЛЕНИЕ НЕПРОФИЛЬНЫХ АКТИВОВ</w:t>
      </w:r>
      <w:bookmarkEnd w:id="7"/>
    </w:p>
    <w:p w:rsidR="00B21003" w:rsidRPr="00E349E4" w:rsidRDefault="00B21003" w:rsidP="00B21003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B21003">
      <w:pPr>
        <w:numPr>
          <w:ilvl w:val="1"/>
          <w:numId w:val="9"/>
        </w:numPr>
        <w:tabs>
          <w:tab w:val="clear" w:pos="78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Процесс выявления Непрофильных Активов включает:</w:t>
      </w:r>
    </w:p>
    <w:p w:rsidR="00BB0275" w:rsidRPr="00E349E4" w:rsidRDefault="00BB0275" w:rsidP="00B21003">
      <w:pPr>
        <w:pStyle w:val="a3"/>
        <w:numPr>
          <w:ilvl w:val="2"/>
          <w:numId w:val="10"/>
        </w:numPr>
        <w:tabs>
          <w:tab w:val="clear" w:pos="10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инвентаризацию (выявление) всех имеющихся в наличии активов, относящихся к категории «</w:t>
      </w:r>
      <w:proofErr w:type="spellStart"/>
      <w:r w:rsidRPr="00E349E4">
        <w:rPr>
          <w:rFonts w:ascii="Times New Roman" w:hAnsi="Times New Roman" w:cs="Times New Roman"/>
          <w:sz w:val="26"/>
          <w:szCs w:val="26"/>
        </w:rPr>
        <w:t>Внеоборотные</w:t>
      </w:r>
      <w:proofErr w:type="spellEnd"/>
      <w:r w:rsidRPr="00E349E4">
        <w:rPr>
          <w:rFonts w:ascii="Times New Roman" w:hAnsi="Times New Roman" w:cs="Times New Roman"/>
          <w:sz w:val="26"/>
          <w:szCs w:val="26"/>
        </w:rPr>
        <w:t xml:space="preserve"> активы» по Р</w:t>
      </w:r>
      <w:r w:rsidR="00323C80" w:rsidRPr="00E349E4">
        <w:rPr>
          <w:rFonts w:ascii="Times New Roman" w:hAnsi="Times New Roman" w:cs="Times New Roman"/>
          <w:sz w:val="26"/>
          <w:szCs w:val="26"/>
        </w:rPr>
        <w:t xml:space="preserve">оссийским </w:t>
      </w:r>
      <w:r w:rsidRPr="00E349E4">
        <w:rPr>
          <w:rFonts w:ascii="Times New Roman" w:hAnsi="Times New Roman" w:cs="Times New Roman"/>
          <w:sz w:val="26"/>
          <w:szCs w:val="26"/>
        </w:rPr>
        <w:t>С</w:t>
      </w:r>
      <w:r w:rsidR="00323C80" w:rsidRPr="00E349E4">
        <w:rPr>
          <w:rFonts w:ascii="Times New Roman" w:hAnsi="Times New Roman" w:cs="Times New Roman"/>
          <w:sz w:val="26"/>
          <w:szCs w:val="26"/>
        </w:rPr>
        <w:t>тандартам бухгалтерского учета</w:t>
      </w:r>
      <w:r w:rsidRPr="00E349E4">
        <w:rPr>
          <w:rFonts w:ascii="Times New Roman" w:hAnsi="Times New Roman" w:cs="Times New Roman"/>
          <w:sz w:val="26"/>
          <w:szCs w:val="26"/>
        </w:rPr>
        <w:t>;</w:t>
      </w:r>
    </w:p>
    <w:p w:rsidR="00BB0275" w:rsidRPr="00E349E4" w:rsidRDefault="00BB0275" w:rsidP="00B21003">
      <w:pPr>
        <w:pStyle w:val="a3"/>
        <w:numPr>
          <w:ilvl w:val="2"/>
          <w:numId w:val="10"/>
        </w:numPr>
        <w:tabs>
          <w:tab w:val="clear" w:pos="10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объединение (</w:t>
      </w:r>
      <w:r w:rsidR="00E7638D" w:rsidRPr="00E349E4">
        <w:rPr>
          <w:rFonts w:ascii="Times New Roman" w:hAnsi="Times New Roman" w:cs="Times New Roman"/>
          <w:sz w:val="26"/>
          <w:szCs w:val="26"/>
        </w:rPr>
        <w:t xml:space="preserve">группировку, </w:t>
      </w:r>
      <w:r w:rsidRPr="00E349E4">
        <w:rPr>
          <w:rFonts w:ascii="Times New Roman" w:hAnsi="Times New Roman" w:cs="Times New Roman"/>
          <w:sz w:val="26"/>
          <w:szCs w:val="26"/>
        </w:rPr>
        <w:t xml:space="preserve">при необходимости) всех выявленных активов в Е2У и включение их в Реестр Е2У, форма Реестра Е2У приведена в Приложении </w:t>
      </w:r>
      <w:r w:rsidR="005D3ED1" w:rsidRPr="00E349E4">
        <w:rPr>
          <w:rFonts w:ascii="Times New Roman" w:hAnsi="Times New Roman" w:cs="Times New Roman"/>
          <w:sz w:val="26"/>
          <w:szCs w:val="26"/>
        </w:rPr>
        <w:t>1</w:t>
      </w:r>
      <w:r w:rsidRPr="00E349E4">
        <w:rPr>
          <w:rFonts w:ascii="Times New Roman" w:hAnsi="Times New Roman" w:cs="Times New Roman"/>
          <w:sz w:val="26"/>
          <w:szCs w:val="26"/>
        </w:rPr>
        <w:t>;</w:t>
      </w:r>
    </w:p>
    <w:p w:rsidR="00BB0275" w:rsidRPr="00E349E4" w:rsidRDefault="00BB0275" w:rsidP="00B21003">
      <w:pPr>
        <w:pStyle w:val="a3"/>
        <w:numPr>
          <w:ilvl w:val="2"/>
          <w:numId w:val="10"/>
        </w:numPr>
        <w:tabs>
          <w:tab w:val="clear" w:pos="10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исследование каждого актива или Е2У-Актива на предмет соответствия основному виду деятельности Общества, </w:t>
      </w:r>
      <w:r w:rsidRPr="00E349E4">
        <w:rPr>
          <w:rStyle w:val="FontStyle16"/>
          <w:sz w:val="26"/>
          <w:szCs w:val="26"/>
        </w:rPr>
        <w:t xml:space="preserve"> </w:t>
      </w:r>
      <w:r w:rsidR="00E7638D" w:rsidRPr="00E349E4">
        <w:rPr>
          <w:rStyle w:val="FontStyle16"/>
          <w:sz w:val="26"/>
          <w:szCs w:val="26"/>
        </w:rPr>
        <w:t xml:space="preserve">предусмотренному </w:t>
      </w:r>
      <w:r w:rsidRPr="00E349E4">
        <w:rPr>
          <w:rStyle w:val="FontStyle16"/>
          <w:sz w:val="26"/>
          <w:szCs w:val="26"/>
        </w:rPr>
        <w:t>Уставом Общества</w:t>
      </w:r>
      <w:r w:rsidR="007C35FC">
        <w:rPr>
          <w:rStyle w:val="FontStyle16"/>
          <w:sz w:val="26"/>
          <w:szCs w:val="26"/>
        </w:rPr>
        <w:t>;</w:t>
      </w:r>
    </w:p>
    <w:p w:rsidR="00BB0275" w:rsidRPr="00E349E4" w:rsidRDefault="00BB0275" w:rsidP="00B21003">
      <w:pPr>
        <w:pStyle w:val="a3"/>
        <w:numPr>
          <w:ilvl w:val="2"/>
          <w:numId w:val="10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49E4">
        <w:rPr>
          <w:rStyle w:val="FontStyle16"/>
          <w:sz w:val="26"/>
          <w:szCs w:val="26"/>
        </w:rPr>
        <w:t>анализ</w:t>
      </w:r>
      <w:r w:rsidR="00A858E1" w:rsidRPr="00E349E4">
        <w:rPr>
          <w:rStyle w:val="FontStyle16"/>
          <w:sz w:val="26"/>
          <w:szCs w:val="26"/>
        </w:rPr>
        <w:t xml:space="preserve"> </w:t>
      </w:r>
      <w:r w:rsidRPr="00E349E4">
        <w:rPr>
          <w:rStyle w:val="FontStyle16"/>
          <w:sz w:val="26"/>
          <w:szCs w:val="26"/>
        </w:rPr>
        <w:sym w:font="Symbol" w:char="F02D"/>
      </w:r>
      <w:r w:rsidRPr="00E349E4">
        <w:rPr>
          <w:rStyle w:val="FontStyle16"/>
          <w:sz w:val="26"/>
          <w:szCs w:val="26"/>
        </w:rPr>
        <w:t xml:space="preserve"> активы или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Е2У-Активы, отнесенные по результатам исследования, в соответствии с </w:t>
      </w:r>
      <w:proofErr w:type="spell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C2471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D655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C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511">
        <w:rPr>
          <w:rFonts w:ascii="Times New Roman" w:eastAsia="Times New Roman" w:hAnsi="Times New Roman" w:cs="Times New Roman"/>
          <w:sz w:val="26"/>
          <w:szCs w:val="26"/>
          <w:lang w:eastAsia="ru-RU"/>
        </w:rPr>
        <w:t>5.1.3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349E4">
        <w:rPr>
          <w:rStyle w:val="FontStyle16"/>
          <w:sz w:val="26"/>
          <w:szCs w:val="26"/>
        </w:rPr>
        <w:t>к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категории Непрофильных Активов</w:t>
      </w:r>
      <w:r w:rsidR="007426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анализируются на предмет </w:t>
      </w:r>
      <w:r w:rsidR="00F2113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влияния на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</w:t>
      </w:r>
      <w:r w:rsidR="00F2113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13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уставных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целей </w:t>
      </w:r>
      <w:r w:rsidR="00F21139" w:rsidRPr="00E349E4">
        <w:rPr>
          <w:rFonts w:ascii="Times New Roman" w:hAnsi="Times New Roman"/>
          <w:sz w:val="26"/>
          <w:szCs w:val="26"/>
        </w:rPr>
        <w:t xml:space="preserve">с учетом алгоритма определения профильности/непрофильности активов, приведенного в Методических указаниях </w:t>
      </w:r>
      <w:r w:rsidR="00F21139" w:rsidRPr="00E349E4">
        <w:rPr>
          <w:rFonts w:ascii="Times New Roman" w:hAnsi="Times New Roman" w:cs="Times New Roman"/>
          <w:sz w:val="26"/>
          <w:szCs w:val="26"/>
        </w:rPr>
        <w:t>по выявлению и отчуждению непрофильных активов, разработанных Министерством экономического развития Российской Федерации (Минэкономразвития) совместно с Федеральным агентством по управлению государственным имуществом</w:t>
      </w:r>
      <w:proofErr w:type="gramEnd"/>
      <w:r w:rsidR="00F21139" w:rsidRPr="00E349E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F21139" w:rsidRPr="00E349E4">
        <w:rPr>
          <w:rFonts w:ascii="Times New Roman" w:hAnsi="Times New Roman" w:cs="Times New Roman"/>
          <w:sz w:val="26"/>
          <w:szCs w:val="26"/>
        </w:rPr>
        <w:t xml:space="preserve">Росимущество) во исполнение поручения </w:t>
      </w:r>
      <w:r w:rsidR="00F21139" w:rsidRPr="00E349E4">
        <w:rPr>
          <w:rFonts w:ascii="Times New Roman" w:hAnsi="Times New Roman" w:cs="Times New Roman"/>
          <w:sz w:val="26"/>
          <w:szCs w:val="26"/>
        </w:rPr>
        <w:lastRenderedPageBreak/>
        <w:t>Президента Российской Федерации от 22.02.2016 № Пр-348, одобренных поручением Правительства Российской Федерации от 07.07.2016 № ИШ-П13-4065</w:t>
      </w:r>
      <w:r w:rsidR="005C6572" w:rsidRPr="00E349E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FD73D9">
        <w:rPr>
          <w:rFonts w:ascii="Times New Roman" w:hAnsi="Times New Roman" w:cs="Times New Roman"/>
          <w:sz w:val="26"/>
          <w:szCs w:val="26"/>
        </w:rPr>
        <w:t xml:space="preserve"> </w:t>
      </w:r>
      <w:r w:rsidR="005C6572" w:rsidRPr="00E349E4">
        <w:rPr>
          <w:rFonts w:ascii="Times New Roman" w:hAnsi="Times New Roman" w:cs="Times New Roman"/>
          <w:sz w:val="26"/>
          <w:szCs w:val="26"/>
        </w:rPr>
        <w:t xml:space="preserve">– </w:t>
      </w:r>
      <w:r w:rsidR="005C6572" w:rsidRPr="00FD73D9">
        <w:rPr>
          <w:rFonts w:ascii="Times New Roman" w:hAnsi="Times New Roman" w:cs="Times New Roman"/>
          <w:sz w:val="26"/>
          <w:szCs w:val="26"/>
        </w:rPr>
        <w:t>Методические указания</w:t>
      </w:r>
      <w:r w:rsidR="005C6572" w:rsidRPr="00E349E4">
        <w:rPr>
          <w:rFonts w:ascii="Times New Roman" w:hAnsi="Times New Roman" w:cs="Times New Roman"/>
          <w:sz w:val="26"/>
          <w:szCs w:val="26"/>
        </w:rPr>
        <w:t>)</w:t>
      </w:r>
      <w:r w:rsidR="0074269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42690">
        <w:rPr>
          <w:rFonts w:ascii="Times New Roman" w:hAnsi="Times New Roman" w:cs="Times New Roman"/>
          <w:sz w:val="26"/>
          <w:szCs w:val="26"/>
        </w:rPr>
        <w:t xml:space="preserve"> Методические указания </w:t>
      </w:r>
      <w:r w:rsidR="00D838A9">
        <w:rPr>
          <w:rFonts w:ascii="Times New Roman" w:hAnsi="Times New Roman" w:cs="Times New Roman"/>
          <w:sz w:val="26"/>
          <w:szCs w:val="26"/>
        </w:rPr>
        <w:t xml:space="preserve">приведены в </w:t>
      </w:r>
      <w:r w:rsidR="00742690">
        <w:rPr>
          <w:rFonts w:ascii="Times New Roman" w:hAnsi="Times New Roman" w:cs="Times New Roman"/>
          <w:sz w:val="26"/>
          <w:szCs w:val="26"/>
        </w:rPr>
        <w:t>прил</w:t>
      </w:r>
      <w:r w:rsidR="00D838A9">
        <w:rPr>
          <w:rFonts w:ascii="Times New Roman" w:hAnsi="Times New Roman" w:cs="Times New Roman"/>
          <w:sz w:val="26"/>
          <w:szCs w:val="26"/>
        </w:rPr>
        <w:t xml:space="preserve">ожении </w:t>
      </w:r>
      <w:r w:rsidR="00277387">
        <w:rPr>
          <w:rFonts w:ascii="Times New Roman" w:hAnsi="Times New Roman" w:cs="Times New Roman"/>
          <w:sz w:val="26"/>
          <w:szCs w:val="26"/>
        </w:rPr>
        <w:t>4</w:t>
      </w:r>
      <w:r w:rsidR="00742690">
        <w:rPr>
          <w:rFonts w:ascii="Times New Roman" w:hAnsi="Times New Roman" w:cs="Times New Roman"/>
          <w:sz w:val="26"/>
          <w:szCs w:val="26"/>
        </w:rPr>
        <w:t xml:space="preserve"> к настоящей Программе </w:t>
      </w:r>
      <w:r w:rsidR="00D838A9">
        <w:rPr>
          <w:rFonts w:ascii="Times New Roman" w:hAnsi="Times New Roman" w:cs="Times New Roman"/>
          <w:sz w:val="26"/>
          <w:szCs w:val="26"/>
        </w:rPr>
        <w:t>(в</w:t>
      </w:r>
      <w:r w:rsidR="00742690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D838A9">
        <w:rPr>
          <w:rFonts w:ascii="Times New Roman" w:hAnsi="Times New Roman" w:cs="Times New Roman"/>
          <w:sz w:val="26"/>
          <w:szCs w:val="26"/>
        </w:rPr>
        <w:t xml:space="preserve"> внесения</w:t>
      </w:r>
      <w:r w:rsidR="00742690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D838A9">
        <w:rPr>
          <w:rFonts w:ascii="Times New Roman" w:hAnsi="Times New Roman" w:cs="Times New Roman"/>
          <w:sz w:val="26"/>
          <w:szCs w:val="26"/>
        </w:rPr>
        <w:t>й</w:t>
      </w:r>
      <w:r w:rsidR="00742690">
        <w:rPr>
          <w:rFonts w:ascii="Times New Roman" w:hAnsi="Times New Roman" w:cs="Times New Roman"/>
          <w:sz w:val="26"/>
          <w:szCs w:val="26"/>
        </w:rPr>
        <w:t xml:space="preserve"> федеральными органами исполнительной власти Российской Федерации </w:t>
      </w:r>
      <w:r w:rsidR="00D838A9">
        <w:rPr>
          <w:rFonts w:ascii="Times New Roman" w:hAnsi="Times New Roman" w:cs="Times New Roman"/>
          <w:sz w:val="26"/>
          <w:szCs w:val="26"/>
        </w:rPr>
        <w:t xml:space="preserve">в </w:t>
      </w:r>
      <w:r w:rsidR="00742690">
        <w:rPr>
          <w:rFonts w:ascii="Times New Roman" w:hAnsi="Times New Roman" w:cs="Times New Roman"/>
          <w:sz w:val="26"/>
          <w:szCs w:val="26"/>
        </w:rPr>
        <w:t>Методически</w:t>
      </w:r>
      <w:r w:rsidR="00D838A9">
        <w:rPr>
          <w:rFonts w:ascii="Times New Roman" w:hAnsi="Times New Roman" w:cs="Times New Roman"/>
          <w:sz w:val="26"/>
          <w:szCs w:val="26"/>
        </w:rPr>
        <w:t>е</w:t>
      </w:r>
      <w:r w:rsidR="00742690">
        <w:rPr>
          <w:rFonts w:ascii="Times New Roman" w:hAnsi="Times New Roman" w:cs="Times New Roman"/>
          <w:sz w:val="26"/>
          <w:szCs w:val="26"/>
        </w:rPr>
        <w:t xml:space="preserve"> указани</w:t>
      </w:r>
      <w:r w:rsidR="00D838A9">
        <w:rPr>
          <w:rFonts w:ascii="Times New Roman" w:hAnsi="Times New Roman" w:cs="Times New Roman"/>
          <w:sz w:val="26"/>
          <w:szCs w:val="26"/>
        </w:rPr>
        <w:t>я</w:t>
      </w:r>
      <w:r w:rsidR="00321F2B">
        <w:rPr>
          <w:rFonts w:ascii="Times New Roman" w:hAnsi="Times New Roman" w:cs="Times New Roman"/>
          <w:sz w:val="26"/>
          <w:szCs w:val="26"/>
        </w:rPr>
        <w:t>,</w:t>
      </w:r>
      <w:r w:rsidR="00742690">
        <w:rPr>
          <w:rFonts w:ascii="Times New Roman" w:hAnsi="Times New Roman" w:cs="Times New Roman"/>
          <w:sz w:val="26"/>
          <w:szCs w:val="26"/>
        </w:rPr>
        <w:t xml:space="preserve"> 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изменения будут доводиться</w:t>
      </w:r>
      <w:r w:rsidR="00ED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сведения </w:t>
      </w:r>
      <w:r w:rsidR="00745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650F3E" w:rsidRPr="00650F3E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ED5449">
        <w:rPr>
          <w:rFonts w:ascii="Times New Roman" w:hAnsi="Times New Roman" w:cs="Times New Roman"/>
          <w:sz w:val="26"/>
          <w:szCs w:val="26"/>
        </w:rPr>
        <w:t xml:space="preserve"> </w:t>
      </w:r>
      <w:r w:rsidR="00D838A9">
        <w:rPr>
          <w:rFonts w:ascii="Times New Roman" w:hAnsi="Times New Roman" w:cs="Times New Roman"/>
          <w:sz w:val="26"/>
          <w:szCs w:val="26"/>
        </w:rPr>
        <w:t>письмом</w:t>
      </w:r>
      <w:r w:rsidR="00ED5449">
        <w:rPr>
          <w:rFonts w:ascii="Times New Roman" w:hAnsi="Times New Roman" w:cs="Times New Roman"/>
          <w:sz w:val="26"/>
          <w:szCs w:val="26"/>
        </w:rPr>
        <w:t xml:space="preserve"> ПАО «Россети»</w:t>
      </w:r>
      <w:r w:rsidR="00D838A9">
        <w:rPr>
          <w:rFonts w:ascii="Times New Roman" w:hAnsi="Times New Roman" w:cs="Times New Roman"/>
          <w:sz w:val="26"/>
          <w:szCs w:val="26"/>
        </w:rPr>
        <w:t>)</w:t>
      </w:r>
      <w:r w:rsidR="00742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0496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анализ проводится в целях выработки решения по определению </w:t>
      </w:r>
      <w:r w:rsidR="00A821A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="0080496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в отношении Непрофильного Актива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0275" w:rsidRPr="00E349E4" w:rsidRDefault="00BB0275" w:rsidP="00B21003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Исследование и анализ, в соответствии с </w:t>
      </w:r>
      <w:proofErr w:type="spellStart"/>
      <w:r w:rsidRPr="00E349E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349E4">
        <w:rPr>
          <w:rFonts w:ascii="Times New Roman" w:hAnsi="Times New Roman" w:cs="Times New Roman"/>
          <w:sz w:val="26"/>
          <w:szCs w:val="26"/>
        </w:rPr>
        <w:t>.</w:t>
      </w:r>
      <w:r w:rsidR="00085E93">
        <w:rPr>
          <w:rFonts w:ascii="Times New Roman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5.1.3</w:t>
      </w:r>
      <w:r w:rsidR="00085E93">
        <w:rPr>
          <w:rFonts w:ascii="Times New Roman" w:hAnsi="Times New Roman" w:cs="Times New Roman"/>
          <w:sz w:val="26"/>
          <w:szCs w:val="26"/>
        </w:rPr>
        <w:t xml:space="preserve"> и 5.1.4</w:t>
      </w:r>
      <w:r w:rsidRPr="00E349E4">
        <w:rPr>
          <w:rFonts w:ascii="Times New Roman" w:hAnsi="Times New Roman" w:cs="Times New Roman"/>
          <w:sz w:val="26"/>
          <w:szCs w:val="26"/>
        </w:rPr>
        <w:t xml:space="preserve">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="00460A0F" w:rsidRPr="00E349E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60A0F" w:rsidRPr="00E349E4">
        <w:rPr>
          <w:rFonts w:ascii="Times New Roman" w:hAnsi="Times New Roman" w:cs="Times New Roman"/>
          <w:sz w:val="26"/>
          <w:szCs w:val="26"/>
        </w:rPr>
        <w:sym w:font="Symbol" w:char="F02D"/>
      </w:r>
      <w:r w:rsidR="00460A0F"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460A0F" w:rsidRPr="00FD73D9">
        <w:rPr>
          <w:rFonts w:ascii="Times New Roman" w:hAnsi="Times New Roman" w:cs="Times New Roman"/>
          <w:sz w:val="26"/>
          <w:szCs w:val="26"/>
        </w:rPr>
        <w:t>Исследование и Анализ</w:t>
      </w:r>
      <w:r w:rsidR="00460A0F" w:rsidRPr="00E349E4">
        <w:rPr>
          <w:rFonts w:ascii="Times New Roman" w:hAnsi="Times New Roman" w:cs="Times New Roman"/>
          <w:sz w:val="26"/>
          <w:szCs w:val="26"/>
        </w:rPr>
        <w:t>)</w:t>
      </w:r>
      <w:r w:rsidRPr="00E349E4">
        <w:rPr>
          <w:rFonts w:ascii="Times New Roman" w:hAnsi="Times New Roman" w:cs="Times New Roman"/>
          <w:sz w:val="26"/>
          <w:szCs w:val="26"/>
        </w:rPr>
        <w:t xml:space="preserve">, проводит Ответственное подразделение </w:t>
      </w:r>
      <w:r w:rsidR="00650F3E" w:rsidRPr="00650F3E">
        <w:rPr>
          <w:rFonts w:ascii="Times New Roman" w:hAnsi="Times New Roman" w:cs="Times New Roman"/>
          <w:sz w:val="26"/>
          <w:szCs w:val="26"/>
        </w:rPr>
        <w:t>АО «Чеченэнерго»</w:t>
      </w:r>
      <w:r w:rsidR="00650F3E">
        <w:rPr>
          <w:rFonts w:ascii="Times New Roman" w:hAnsi="Times New Roman" w:cs="Times New Roman"/>
          <w:sz w:val="26"/>
          <w:szCs w:val="26"/>
        </w:rPr>
        <w:t xml:space="preserve"> </w:t>
      </w:r>
      <w:r w:rsidR="00AC2471" w:rsidRPr="00E349E4">
        <w:rPr>
          <w:rFonts w:ascii="Times New Roman" w:hAnsi="Times New Roman" w:cs="Times New Roman"/>
          <w:sz w:val="26"/>
          <w:szCs w:val="26"/>
        </w:rPr>
        <w:t xml:space="preserve">с участием иных структурных подразделений </w:t>
      </w:r>
      <w:r w:rsidR="00650F3E" w:rsidRPr="00650F3E">
        <w:rPr>
          <w:rFonts w:ascii="Times New Roman" w:hAnsi="Times New Roman" w:cs="Times New Roman"/>
          <w:sz w:val="26"/>
          <w:szCs w:val="26"/>
        </w:rPr>
        <w:t>АО «Чеченэнерго»</w:t>
      </w:r>
      <w:r w:rsidR="00FD73D9" w:rsidRPr="00FD73D9">
        <w:rPr>
          <w:rFonts w:ascii="Times New Roman" w:hAnsi="Times New Roman" w:cs="Times New Roman"/>
          <w:sz w:val="26"/>
          <w:szCs w:val="26"/>
        </w:rPr>
        <w:t xml:space="preserve"> </w:t>
      </w:r>
      <w:r w:rsidR="00FD73D9">
        <w:rPr>
          <w:rFonts w:ascii="Times New Roman" w:hAnsi="Times New Roman" w:cs="Times New Roman"/>
          <w:sz w:val="26"/>
          <w:szCs w:val="26"/>
        </w:rPr>
        <w:t>(</w:t>
      </w:r>
      <w:r w:rsidR="00AD7E12" w:rsidRPr="00E349E4">
        <w:rPr>
          <w:rFonts w:ascii="Times New Roman" w:hAnsi="Times New Roman" w:cs="Times New Roman"/>
          <w:sz w:val="26"/>
          <w:szCs w:val="26"/>
        </w:rPr>
        <w:t>в случае такой необходимости)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0C6561" w:rsidRPr="00E349E4" w:rsidRDefault="00BB0275" w:rsidP="00B21003">
      <w:pPr>
        <w:numPr>
          <w:ilvl w:val="1"/>
          <w:numId w:val="9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Исследование и </w:t>
      </w:r>
      <w:r w:rsidR="000F3D01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 провод</w:t>
      </w:r>
      <w:r w:rsidR="000C6561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в </w:t>
      </w:r>
      <w:r w:rsidR="000C6561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целях:</w:t>
      </w:r>
    </w:p>
    <w:p w:rsidR="000C6561" w:rsidRPr="00E349E4" w:rsidRDefault="00BB0275" w:rsidP="00B21003">
      <w:pPr>
        <w:numPr>
          <w:ilvl w:val="2"/>
          <w:numId w:val="38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выявления новых Непрофильных активов и </w:t>
      </w:r>
      <w:r w:rsidRPr="00E349E4">
        <w:rPr>
          <w:rFonts w:ascii="Times New Roman" w:hAnsi="Times New Roman" w:cs="Times New Roman"/>
          <w:sz w:val="26"/>
          <w:szCs w:val="26"/>
        </w:rPr>
        <w:t>включения их в Реестр непрофильных активов</w:t>
      </w:r>
      <w:r w:rsidR="00EB762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762E" w:rsidRPr="00E349E4" w:rsidRDefault="00BB0275" w:rsidP="00B21003">
      <w:pPr>
        <w:numPr>
          <w:ilvl w:val="2"/>
          <w:numId w:val="38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исключения Непрофильных активов из </w:t>
      </w:r>
      <w:r w:rsidRPr="00E349E4">
        <w:rPr>
          <w:rFonts w:ascii="Times New Roman" w:hAnsi="Times New Roman" w:cs="Times New Roman"/>
          <w:sz w:val="26"/>
          <w:szCs w:val="26"/>
        </w:rPr>
        <w:t xml:space="preserve">Реестра непрофильных активов по причине </w:t>
      </w:r>
      <w:r w:rsidR="000C6561" w:rsidRPr="00E349E4">
        <w:rPr>
          <w:rFonts w:ascii="Times New Roman" w:hAnsi="Times New Roman" w:cs="Times New Roman"/>
          <w:sz w:val="26"/>
          <w:szCs w:val="26"/>
        </w:rPr>
        <w:t>изменения степени участия активов в осуществлении основных видов деятельности Общества</w:t>
      </w:r>
      <w:r w:rsidR="00EB762E" w:rsidRPr="00E349E4">
        <w:rPr>
          <w:rFonts w:ascii="Times New Roman" w:hAnsi="Times New Roman" w:cs="Times New Roman"/>
          <w:sz w:val="26"/>
          <w:szCs w:val="26"/>
        </w:rPr>
        <w:t>;</w:t>
      </w:r>
    </w:p>
    <w:p w:rsidR="00BB0275" w:rsidRPr="00E349E4" w:rsidRDefault="00EB762E" w:rsidP="00B21003">
      <w:pPr>
        <w:numPr>
          <w:ilvl w:val="2"/>
          <w:numId w:val="38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способа распоряжения Непрофильным Активом по причине изменения характеристики Непрофильного Актива (</w:t>
      </w:r>
      <w:r w:rsidR="00460A0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степени влияния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факторов</w:t>
      </w:r>
      <w:r w:rsidR="00785CB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определяемых в соответствии с методическими указаниями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B0275" w:rsidRPr="00E349E4" w:rsidRDefault="00BB0275" w:rsidP="00B21003">
      <w:pPr>
        <w:numPr>
          <w:ilvl w:val="1"/>
          <w:numId w:val="9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Исследование и </w:t>
      </w:r>
      <w:r w:rsidR="000F3D01" w:rsidRPr="00E349E4"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нализ, в соответствии с </w:t>
      </w:r>
      <w:proofErr w:type="spellStart"/>
      <w:r w:rsidRPr="00E349E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349E4">
        <w:rPr>
          <w:rFonts w:ascii="Times New Roman" w:hAnsi="Times New Roman" w:cs="Times New Roman"/>
          <w:sz w:val="26"/>
          <w:szCs w:val="26"/>
        </w:rPr>
        <w:t>.</w:t>
      </w:r>
      <w:r w:rsidR="007501A1">
        <w:rPr>
          <w:rFonts w:ascii="Times New Roman" w:hAnsi="Times New Roman" w:cs="Times New Roman"/>
          <w:sz w:val="26"/>
          <w:szCs w:val="26"/>
        </w:rPr>
        <w:t xml:space="preserve"> 5.1.3 и 5.1.4</w:t>
      </w:r>
      <w:r w:rsidRPr="00E349E4">
        <w:rPr>
          <w:rFonts w:ascii="Times New Roman" w:hAnsi="Times New Roman" w:cs="Times New Roman"/>
          <w:sz w:val="26"/>
          <w:szCs w:val="26"/>
        </w:rPr>
        <w:t xml:space="preserve">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>, проводятся на ежеквартальной основе по факту подготовки Обществом бухгалтерской отчетности по РСБУ.</w:t>
      </w:r>
    </w:p>
    <w:p w:rsidR="000812BA" w:rsidRDefault="00BB0275" w:rsidP="00B21003">
      <w:pPr>
        <w:numPr>
          <w:ilvl w:val="1"/>
          <w:numId w:val="9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0F3D01" w:rsidRPr="00E349E4">
        <w:rPr>
          <w:rFonts w:ascii="Times New Roman" w:hAnsi="Times New Roman" w:cs="Times New Roman"/>
          <w:sz w:val="26"/>
          <w:szCs w:val="26"/>
        </w:rPr>
        <w:t>И</w:t>
      </w:r>
      <w:r w:rsidRPr="00E349E4">
        <w:rPr>
          <w:rFonts w:ascii="Times New Roman" w:hAnsi="Times New Roman" w:cs="Times New Roman"/>
          <w:sz w:val="26"/>
          <w:szCs w:val="26"/>
        </w:rPr>
        <w:t xml:space="preserve">сследования и </w:t>
      </w:r>
      <w:r w:rsidR="000F3D01" w:rsidRPr="00E349E4"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нализа подлежат рассмотрению Советом директоров Общества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отчетностью об исполнении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202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указанные 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202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4.10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4A34" w:rsidRPr="00E349E4" w:rsidRDefault="001A4A34" w:rsidP="001A4A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B210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_Toc469049366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СПОСОБЫ РАСПОРЯЖЕНИЯ НЕПРОФИЛЬНЫМИ АКТИВАМИ</w:t>
      </w:r>
      <w:bookmarkEnd w:id="8"/>
    </w:p>
    <w:p w:rsidR="001A4A34" w:rsidRPr="00E349E4" w:rsidRDefault="001A4A34" w:rsidP="001A4A34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B21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Принятие решений о </w:t>
      </w:r>
      <w:r w:rsidR="004A02BA" w:rsidRPr="00E349E4">
        <w:rPr>
          <w:rFonts w:ascii="Times New Roman" w:hAnsi="Times New Roman" w:cs="Times New Roman"/>
          <w:sz w:val="26"/>
          <w:szCs w:val="26"/>
        </w:rPr>
        <w:t xml:space="preserve">распоряжении </w:t>
      </w:r>
      <w:r w:rsidRPr="00E349E4">
        <w:rPr>
          <w:rFonts w:ascii="Times New Roman" w:hAnsi="Times New Roman" w:cs="Times New Roman"/>
          <w:sz w:val="26"/>
          <w:szCs w:val="26"/>
        </w:rPr>
        <w:t>Непрофильными Активами относится к компетенции Совета директоров Общества.</w:t>
      </w:r>
    </w:p>
    <w:p w:rsidR="00BB0275" w:rsidRPr="00E349E4" w:rsidRDefault="00BB0275" w:rsidP="00B21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В целях принятия Советом директоров Общества решения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650F3E" w:rsidRPr="00650F3E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FD73D9" w:rsidRP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должно представить Совету директоров Общества обоснование, подтверждающее целесообразность выбора того или иного способа распоряжения каждым Непрофильным Активом.</w:t>
      </w:r>
    </w:p>
    <w:p w:rsidR="00BB0275" w:rsidRPr="00E349E4" w:rsidRDefault="00BB0275" w:rsidP="00B21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применяются следующие способы распоряжения Непрофильными Активами: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b/>
          <w:iCs/>
          <w:sz w:val="26"/>
          <w:szCs w:val="26"/>
        </w:rPr>
        <w:t>продажа</w:t>
      </w:r>
      <w:r w:rsidRPr="00E349E4">
        <w:rPr>
          <w:rFonts w:ascii="Times New Roman" w:hAnsi="Times New Roman" w:cs="Times New Roman"/>
          <w:iCs/>
          <w:sz w:val="26"/>
          <w:szCs w:val="26"/>
        </w:rPr>
        <w:t>, а именно:</w:t>
      </w:r>
    </w:p>
    <w:p w:rsidR="00BB0275" w:rsidRPr="00E349E4" w:rsidRDefault="00BB0275" w:rsidP="00B21003">
      <w:pPr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возмездное отчуждение в собственность иного лица,</w:t>
      </w:r>
    </w:p>
    <w:p w:rsidR="00BB0275" w:rsidRPr="00E349E4" w:rsidRDefault="00BB0275" w:rsidP="00B21003">
      <w:pPr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передача по договору аренды с правом выкупа,</w:t>
      </w:r>
    </w:p>
    <w:p w:rsidR="00BB0275" w:rsidRPr="00E349E4" w:rsidRDefault="00BB0275" w:rsidP="00B21003">
      <w:pPr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отчуждение по инвестиционному соглашению (договору), в качестве взноса по договору простого товарищества</w:t>
      </w:r>
      <w:r w:rsidR="007C35FC">
        <w:rPr>
          <w:rFonts w:ascii="Times New Roman" w:hAnsi="Times New Roman" w:cs="Times New Roman"/>
          <w:sz w:val="26"/>
          <w:szCs w:val="26"/>
        </w:rPr>
        <w:t xml:space="preserve"> </w:t>
      </w:r>
      <w:r w:rsidR="007C35FC" w:rsidRPr="00E349E4">
        <w:rPr>
          <w:rFonts w:ascii="Times New Roman" w:hAnsi="Times New Roman" w:cs="Times New Roman"/>
          <w:sz w:val="26"/>
          <w:szCs w:val="26"/>
        </w:rPr>
        <w:t xml:space="preserve">при условии, что в результате </w:t>
      </w:r>
      <w:r w:rsidR="007C35FC" w:rsidRPr="00E349E4">
        <w:rPr>
          <w:rFonts w:ascii="Times New Roman" w:hAnsi="Times New Roman" w:cs="Times New Roman"/>
          <w:sz w:val="26"/>
          <w:szCs w:val="26"/>
        </w:rPr>
        <w:lastRenderedPageBreak/>
        <w:t>указанных сделок Общество приобретает права на актив (активы), являющиеся для Общества профильными</w:t>
      </w:r>
      <w:r w:rsidRPr="00E349E4">
        <w:rPr>
          <w:rFonts w:ascii="Times New Roman" w:hAnsi="Times New Roman" w:cs="Times New Roman"/>
          <w:sz w:val="26"/>
          <w:szCs w:val="26"/>
        </w:rPr>
        <w:t>,</w:t>
      </w:r>
    </w:p>
    <w:p w:rsidR="00BB0275" w:rsidRPr="00E349E4" w:rsidRDefault="00BB0275" w:rsidP="00B21003">
      <w:pPr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внесение в оплату уставного капитала юридического лица, в котором Общество не является единственным участником при условии, что в результате указанных сделок Общество приобретает права на актив (активы), являющиеся для Общества профильными;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b/>
          <w:iCs/>
          <w:sz w:val="26"/>
          <w:szCs w:val="26"/>
        </w:rPr>
        <w:t>безвозмездная передача или дарение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Pr="00E349E4">
        <w:rPr>
          <w:rFonts w:ascii="Times New Roman" w:hAnsi="Times New Roman" w:cs="Times New Roman"/>
          <w:sz w:val="26"/>
          <w:szCs w:val="26"/>
        </w:rPr>
        <w:t xml:space="preserve"> безвозмездное отчуждение в собственность Российской Федерации, субъектов Российской Федерации, муниципальных образований, в случае если передача такого непрофильного актива обеспечивает реализацию полномочий органов государственной власти Российской Федерации, органов государственной власти субъектов Российской Федерации или органов местного самоуправления; 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b/>
          <w:iCs/>
          <w:sz w:val="26"/>
          <w:szCs w:val="26"/>
        </w:rPr>
        <w:t>ликвидация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Pr="00E349E4">
        <w:rPr>
          <w:rFonts w:ascii="Times New Roman" w:hAnsi="Times New Roman" w:cs="Times New Roman"/>
          <w:sz w:val="26"/>
          <w:szCs w:val="26"/>
        </w:rPr>
        <w:t xml:space="preserve"> разукомплектование, списание, демонтаж, физическое уничтожение, в </w:t>
      </w:r>
      <w:r w:rsidR="00B21003">
        <w:rPr>
          <w:rFonts w:ascii="Times New Roman" w:hAnsi="Times New Roman" w:cs="Times New Roman"/>
          <w:sz w:val="26"/>
          <w:szCs w:val="26"/>
        </w:rPr>
        <w:t>том числе</w:t>
      </w:r>
      <w:r w:rsidRPr="00E349E4">
        <w:rPr>
          <w:rFonts w:ascii="Times New Roman" w:hAnsi="Times New Roman" w:cs="Times New Roman"/>
          <w:sz w:val="26"/>
          <w:szCs w:val="26"/>
        </w:rPr>
        <w:t xml:space="preserve"> с возможностью последующей продажи отдельных составляющих в случаях, если имущество:</w:t>
      </w:r>
    </w:p>
    <w:p w:rsidR="00BB0275" w:rsidRPr="00E349E4" w:rsidRDefault="00BB0275" w:rsidP="00B21003">
      <w:pPr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</w:t>
      </w:r>
    </w:p>
    <w:p w:rsidR="00BB0275" w:rsidRPr="00E349E4" w:rsidRDefault="00BB0275" w:rsidP="00B21003">
      <w:pPr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7C52C7" w:rsidRPr="00E349E4" w:rsidRDefault="007C52C7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b/>
          <w:iCs/>
          <w:sz w:val="26"/>
          <w:szCs w:val="26"/>
        </w:rPr>
        <w:t>сохранение участия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B392C" w:rsidRPr="00E349E4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9B392C" w:rsidRPr="00E349E4">
        <w:rPr>
          <w:rFonts w:ascii="Times New Roman" w:hAnsi="Times New Roman" w:cs="Times New Roman"/>
          <w:iCs/>
          <w:sz w:val="26"/>
          <w:szCs w:val="26"/>
        </w:rPr>
        <w:t xml:space="preserve"> Общество не планирует и не совершает никаких действий с активом до получения результатов повторного анализа, в соответствии с </w:t>
      </w:r>
      <w:proofErr w:type="spellStart"/>
      <w:r w:rsidR="009B392C" w:rsidRPr="00E349E4">
        <w:rPr>
          <w:rFonts w:ascii="Times New Roman" w:hAnsi="Times New Roman" w:cs="Times New Roman"/>
          <w:iCs/>
          <w:sz w:val="26"/>
          <w:szCs w:val="26"/>
        </w:rPr>
        <w:t>пп</w:t>
      </w:r>
      <w:proofErr w:type="spellEnd"/>
      <w:r w:rsidR="009B392C" w:rsidRPr="00E349E4">
        <w:rPr>
          <w:rFonts w:ascii="Times New Roman" w:hAnsi="Times New Roman" w:cs="Times New Roman"/>
          <w:iCs/>
          <w:sz w:val="26"/>
          <w:szCs w:val="26"/>
        </w:rPr>
        <w:t>.</w:t>
      </w:r>
      <w:r w:rsidR="001064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B392C" w:rsidRPr="00E349E4">
        <w:rPr>
          <w:rFonts w:ascii="Times New Roman" w:hAnsi="Times New Roman" w:cs="Times New Roman"/>
          <w:iCs/>
          <w:sz w:val="26"/>
          <w:szCs w:val="26"/>
        </w:rPr>
        <w:t>5.1.</w:t>
      </w:r>
      <w:r w:rsidR="000B5CB4">
        <w:rPr>
          <w:rFonts w:ascii="Times New Roman" w:hAnsi="Times New Roman" w:cs="Times New Roman"/>
          <w:iCs/>
          <w:sz w:val="26"/>
          <w:szCs w:val="26"/>
        </w:rPr>
        <w:t>3</w:t>
      </w:r>
      <w:r w:rsidR="001064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B392C" w:rsidRPr="00E349E4">
        <w:rPr>
          <w:rFonts w:ascii="Times New Roman" w:hAnsi="Times New Roman" w:cs="Times New Roman"/>
          <w:iCs/>
          <w:sz w:val="26"/>
          <w:szCs w:val="26"/>
        </w:rPr>
        <w:t>-5.1.</w:t>
      </w:r>
      <w:r w:rsidR="000B5CB4">
        <w:rPr>
          <w:rFonts w:ascii="Times New Roman" w:hAnsi="Times New Roman" w:cs="Times New Roman"/>
          <w:iCs/>
          <w:sz w:val="26"/>
          <w:szCs w:val="26"/>
        </w:rPr>
        <w:t>4</w:t>
      </w:r>
      <w:r w:rsidR="009B392C" w:rsidRPr="00E349E4">
        <w:rPr>
          <w:rFonts w:ascii="Times New Roman" w:hAnsi="Times New Roman" w:cs="Times New Roman"/>
          <w:iCs/>
          <w:sz w:val="26"/>
          <w:szCs w:val="26"/>
        </w:rPr>
        <w:t xml:space="preserve"> настоящей Программы</w:t>
      </w:r>
      <w:r w:rsidR="00287BE1" w:rsidRPr="00E349E4">
        <w:rPr>
          <w:rFonts w:ascii="Times New Roman" w:hAnsi="Times New Roman" w:cs="Times New Roman"/>
          <w:iCs/>
          <w:sz w:val="26"/>
          <w:szCs w:val="26"/>
        </w:rPr>
        <w:t>.</w:t>
      </w:r>
      <w:r w:rsidR="002B6AAB">
        <w:rPr>
          <w:rFonts w:ascii="Times New Roman" w:hAnsi="Times New Roman" w:cs="Times New Roman"/>
          <w:iCs/>
          <w:sz w:val="26"/>
          <w:szCs w:val="26"/>
        </w:rPr>
        <w:t xml:space="preserve"> Данный способ применяется с учетом полученных удельных весов по результатам Методических ук</w:t>
      </w:r>
      <w:r w:rsidR="00106470">
        <w:rPr>
          <w:rFonts w:ascii="Times New Roman" w:hAnsi="Times New Roman" w:cs="Times New Roman"/>
          <w:iCs/>
          <w:sz w:val="26"/>
          <w:szCs w:val="26"/>
        </w:rPr>
        <w:t>азаний, в соответствии с п</w:t>
      </w:r>
      <w:r w:rsidR="002B6AAB">
        <w:rPr>
          <w:rFonts w:ascii="Times New Roman" w:hAnsi="Times New Roman" w:cs="Times New Roman"/>
          <w:iCs/>
          <w:sz w:val="26"/>
          <w:szCs w:val="26"/>
        </w:rPr>
        <w:t>.</w:t>
      </w:r>
      <w:r w:rsidR="00106470">
        <w:rPr>
          <w:rFonts w:ascii="Times New Roman" w:hAnsi="Times New Roman" w:cs="Times New Roman"/>
          <w:iCs/>
          <w:sz w:val="26"/>
          <w:szCs w:val="26"/>
        </w:rPr>
        <w:t xml:space="preserve"> 5.1.4</w:t>
      </w:r>
      <w:r w:rsidR="002B6AAB">
        <w:rPr>
          <w:rFonts w:ascii="Times New Roman" w:hAnsi="Times New Roman" w:cs="Times New Roman"/>
          <w:iCs/>
          <w:sz w:val="26"/>
          <w:szCs w:val="26"/>
        </w:rPr>
        <w:t xml:space="preserve"> настоящей Программы,</w:t>
      </w:r>
    </w:p>
    <w:p w:rsidR="00BB0275" w:rsidRPr="00E349E4" w:rsidRDefault="00BB0275" w:rsidP="00B21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принципами для </w:t>
      </w:r>
      <w:r w:rsidR="008F33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F33C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</w:t>
      </w:r>
      <w:r w:rsidRPr="00E349E4">
        <w:rPr>
          <w:rFonts w:ascii="Times New Roman" w:hAnsi="Times New Roman" w:cs="Times New Roman"/>
          <w:sz w:val="26"/>
          <w:szCs w:val="26"/>
        </w:rPr>
        <w:t xml:space="preserve">озмездном </w:t>
      </w:r>
      <w:r w:rsidR="00665869" w:rsidRPr="00E349E4">
        <w:rPr>
          <w:rFonts w:ascii="Times New Roman" w:hAnsi="Times New Roman" w:cs="Times New Roman"/>
          <w:sz w:val="26"/>
          <w:szCs w:val="26"/>
        </w:rPr>
        <w:t>отчуждении Непрофильных</w:t>
      </w:r>
      <w:r w:rsidRPr="00E349E4">
        <w:rPr>
          <w:rFonts w:ascii="Times New Roman" w:hAnsi="Times New Roman" w:cs="Times New Roman"/>
          <w:sz w:val="26"/>
          <w:szCs w:val="26"/>
        </w:rPr>
        <w:t xml:space="preserve"> активов в собственность иного лица</w:t>
      </w:r>
      <w:r w:rsidR="005F17AB" w:rsidRPr="00E349E4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proofErr w:type="spellStart"/>
      <w:r w:rsidR="005F17AB" w:rsidRPr="00E349E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5F17AB" w:rsidRPr="00E349E4">
        <w:rPr>
          <w:rFonts w:ascii="Times New Roman" w:hAnsi="Times New Roman" w:cs="Times New Roman"/>
          <w:sz w:val="26"/>
          <w:szCs w:val="26"/>
        </w:rPr>
        <w:t>.</w:t>
      </w:r>
      <w:r w:rsidR="00106470">
        <w:rPr>
          <w:rFonts w:ascii="Times New Roman" w:hAnsi="Times New Roman" w:cs="Times New Roman"/>
          <w:sz w:val="26"/>
          <w:szCs w:val="26"/>
        </w:rPr>
        <w:t xml:space="preserve"> </w:t>
      </w:r>
      <w:r w:rsidR="005F17AB" w:rsidRPr="00E349E4">
        <w:rPr>
          <w:rFonts w:ascii="Times New Roman" w:hAnsi="Times New Roman" w:cs="Times New Roman"/>
          <w:sz w:val="26"/>
          <w:szCs w:val="26"/>
        </w:rPr>
        <w:t>6.3.1.(а) настоящей Программы,</w:t>
      </w:r>
      <w:r w:rsidRPr="00E349E4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BB0275" w:rsidRPr="00E349E4" w:rsidRDefault="00665869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публичность</w:t>
      </w:r>
      <w:r w:rsidR="00BB0275" w:rsidRPr="00E349E4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E349E4" w:rsidRDefault="00665869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открытость</w:t>
      </w:r>
      <w:r w:rsidR="00BB0275" w:rsidRPr="00E349E4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E349E4" w:rsidRDefault="00665869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прозрачность</w:t>
      </w:r>
      <w:r w:rsidR="00BB0275" w:rsidRPr="00E349E4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E349E4" w:rsidRDefault="00665869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конкурентность</w:t>
      </w:r>
      <w:r w:rsidR="00BB0275" w:rsidRPr="00E349E4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E349E4" w:rsidRDefault="00665869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возмездность</w:t>
      </w:r>
      <w:r w:rsidR="00BB0275" w:rsidRPr="00E349E4">
        <w:rPr>
          <w:rFonts w:ascii="Times New Roman" w:hAnsi="Times New Roman" w:cs="Times New Roman"/>
          <w:iCs/>
          <w:sz w:val="26"/>
          <w:szCs w:val="26"/>
        </w:rPr>
        <w:t>.</w:t>
      </w:r>
    </w:p>
    <w:p w:rsidR="00BB0275" w:rsidRPr="00E349E4" w:rsidRDefault="00BB0275" w:rsidP="00B21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 признания продажи Непрофильного Актива несостоявшейся более трех раз, в том числе с учетом продажи в соответствии с п.</w:t>
      </w:r>
      <w:r w:rsidR="001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4.6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при условии, что снижение цены по сравнению с первоначальной ценой в случае последующих продаж</w:t>
      </w:r>
      <w:r w:rsidR="0075743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любыми иными способами</w:t>
      </w:r>
      <w:r w:rsidR="002B04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неуказанными в настоящей Программе</w:t>
      </w:r>
      <w:r w:rsidR="0077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74D4C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774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74D4C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директоров </w:t>
      </w:r>
      <w:r w:rsidR="00200ADE" w:rsidRPr="00CC3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20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FD73D9" w:rsidRP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0AD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.11.2016 (протокол от </w:t>
      </w:r>
      <w:r w:rsidR="00200AD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.11.2016 № </w:t>
      </w:r>
      <w:r w:rsidR="00200ADE">
        <w:rPr>
          <w:rFonts w:ascii="Times New Roman" w:eastAsia="Times New Roman" w:hAnsi="Times New Roman" w:cs="Times New Roman"/>
          <w:sz w:val="26"/>
          <w:szCs w:val="26"/>
          <w:lang w:eastAsia="ru-RU"/>
        </w:rPr>
        <w:t>114</w:t>
      </w:r>
      <w:r w:rsid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7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4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774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</w:t>
      </w:r>
      <w:r w:rsidR="002B04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действующих организационно-распорядительных</w:t>
      </w:r>
      <w:proofErr w:type="gramEnd"/>
      <w:r w:rsidR="002B04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B04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документах</w:t>
      </w:r>
      <w:proofErr w:type="gramEnd"/>
      <w:r w:rsidR="002B04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</w:t>
      </w:r>
      <w:r w:rsidR="007A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составить более пятидесяти процентов, в соответствии с решением уполномоченного органа Общества допускается: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передача Непрофильного Актива в аренду через процедуру торгов;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lastRenderedPageBreak/>
        <w:t>вовлечение Непрофильного Актива в оборот на инвестиционных условиях по результатам торгов;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обособление Непрофильного Актива </w:t>
      </w:r>
      <w:proofErr w:type="gramStart"/>
      <w:r w:rsidRPr="00E349E4">
        <w:rPr>
          <w:rFonts w:ascii="Times New Roman" w:eastAsia="Calibri" w:hAnsi="Times New Roman" w:cs="Times New Roman"/>
          <w:sz w:val="26"/>
          <w:szCs w:val="26"/>
        </w:rPr>
        <w:t>через</w:t>
      </w:r>
      <w:proofErr w:type="gramEnd"/>
      <w:r w:rsidRPr="00E349E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B0275" w:rsidRPr="00E349E4" w:rsidRDefault="00BB0275" w:rsidP="00B21003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учреждение нового юридического лица совместно с иными физическими и/или юридическими лицами либо без участия таковых,</w:t>
      </w:r>
    </w:p>
    <w:p w:rsidR="00BB0275" w:rsidRPr="00E349E4" w:rsidRDefault="00BB0275" w:rsidP="00B21003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реорганизацию в форме выделения, с передачей новому юридическому лицу Непрофильного Актива,</w:t>
      </w:r>
    </w:p>
    <w:p w:rsidR="00BB0275" w:rsidRPr="00E349E4" w:rsidRDefault="00BB0275" w:rsidP="00B21003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реорганизацию в форме разделения с передачей одному из новых юридических лиц Непрофильного Актива,</w:t>
      </w:r>
    </w:p>
    <w:p w:rsidR="00BB0275" w:rsidRPr="00E349E4" w:rsidRDefault="00BB0275" w:rsidP="00B21003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передачу Непрофильного Актива в оплату уставного капитала (дополнительных акций) существующего юридического лица;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передача в залог прав на Непрофильный Актив в качестве обеспечения по обязательствам Общества;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развитие актива путем реализации на его базе проектов, имеющих положительный экономический эффект;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безвозмездная передача Непрофильного Актива в собственность Российской Федерации, субъекта Российской Федерации или муниципальную собственность, если соответствующее имущество соответствует целям и обеспечивает деятельность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самоуправления.</w:t>
      </w:r>
    </w:p>
    <w:p w:rsidR="00BB0275" w:rsidRPr="00E349E4" w:rsidRDefault="00BB0275" w:rsidP="00B21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распоряжении Непрофильным Активом посредством ликвидации может быть принято, если</w:t>
      </w:r>
      <w:r w:rsidR="0077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32C" w:rsidRPr="00E349E4">
        <w:rPr>
          <w:rFonts w:ascii="Times New Roman" w:hAnsi="Times New Roman" w:cs="Times New Roman"/>
          <w:iCs/>
          <w:sz w:val="26"/>
          <w:szCs w:val="26"/>
        </w:rPr>
        <w:t>ранее проведенные процедуры по продаже Непрофильных Активов признаны несостоявшимися</w:t>
      </w:r>
      <w:r w:rsidR="0077732C">
        <w:rPr>
          <w:rFonts w:ascii="Times New Roman" w:hAnsi="Times New Roman" w:cs="Times New Roman"/>
          <w:iCs/>
          <w:sz w:val="26"/>
          <w:szCs w:val="26"/>
        </w:rPr>
        <w:t xml:space="preserve"> 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Непрофильный Актив или его характеристики удовлетворяют одному из следующих условий: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повторное применение способов реализации Непрофильных Активов посредством продажи в соответствии с п.</w:t>
      </w:r>
      <w:r w:rsidR="004268E9">
        <w:rPr>
          <w:rFonts w:ascii="Times New Roman" w:hAnsi="Times New Roman" w:cs="Times New Roman"/>
          <w:iCs/>
          <w:sz w:val="26"/>
          <w:szCs w:val="26"/>
        </w:rPr>
        <w:t xml:space="preserve"> 6.3.1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настоящей </w:t>
      </w:r>
      <w:r w:rsidR="00DF4BF8" w:rsidRPr="00E349E4">
        <w:rPr>
          <w:rFonts w:ascii="Times New Roman" w:hAnsi="Times New Roman" w:cs="Times New Roman"/>
          <w:iCs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нецелесообразно или неэффективно;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Непрофильный Актив не используется и не планируется к использованию, продажа или</w:t>
      </w:r>
      <w:r w:rsidR="0047106E" w:rsidRPr="00E349E4">
        <w:rPr>
          <w:rFonts w:ascii="Times New Roman" w:eastAsia="Calibri" w:hAnsi="Times New Roman" w:cs="Times New Roman"/>
          <w:sz w:val="26"/>
          <w:szCs w:val="26"/>
        </w:rPr>
        <w:t xml:space="preserve"> безвозмездная передача не</w:t>
      </w:r>
      <w:r w:rsidRPr="00E349E4">
        <w:rPr>
          <w:rFonts w:ascii="Times New Roman" w:eastAsia="Calibri" w:hAnsi="Times New Roman" w:cs="Times New Roman"/>
          <w:sz w:val="26"/>
          <w:szCs w:val="26"/>
        </w:rPr>
        <w:t>возможны и затраты на осуществление ликвидации ниже, чем на осуществление иных способов распоряжения,</w:t>
      </w:r>
    </w:p>
    <w:p w:rsidR="00BB0275" w:rsidRPr="00E349E4" w:rsidRDefault="00BB0275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Непрофильный Актив, являющийся объектом недвижимого имущества, полностью разрушен и пришел в негодность и/или полностью или частично утратил потребительские свойства (в </w:t>
      </w:r>
      <w:r w:rsidR="00A45702">
        <w:rPr>
          <w:rFonts w:ascii="Times New Roman" w:eastAsia="Calibri" w:hAnsi="Times New Roman" w:cs="Times New Roman"/>
          <w:sz w:val="26"/>
          <w:szCs w:val="26"/>
        </w:rPr>
        <w:t>том числе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вследствие физического или морального износа, аварии, стихийных бедствий, нарушения нормальных условий эксплуатации и др.), а земельный участок, занимаемый таким Непрофильным Активом, не находится в собственности Общества.</w:t>
      </w:r>
      <w:proofErr w:type="gramEnd"/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 xml:space="preserve">Ликвидация в этом случае </w:t>
      </w:r>
      <w:r w:rsidRPr="00E349E4">
        <w:rPr>
          <w:rFonts w:ascii="Times New Roman" w:eastAsia="Calibri" w:hAnsi="Times New Roman" w:cs="Times New Roman"/>
          <w:sz w:val="26"/>
          <w:szCs w:val="26"/>
        </w:rPr>
        <w:t>осуществляется путем списания Непрофильного Актива с бухгалтерского баланса;</w:t>
      </w:r>
    </w:p>
    <w:p w:rsidR="00BB0275" w:rsidRDefault="00BD6243" w:rsidP="00B21003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>в</w:t>
      </w:r>
      <w:r w:rsidR="00BB0275" w:rsidRPr="00E349E4">
        <w:rPr>
          <w:rFonts w:ascii="Times New Roman" w:eastAsia="Calibri" w:hAnsi="Times New Roman" w:cs="Times New Roman"/>
          <w:sz w:val="26"/>
          <w:szCs w:val="26"/>
        </w:rPr>
        <w:t xml:space="preserve"> иных случаях, установленных законодательством Российской Федерации, организационно-распорядительными документами Общества либо решениями уполномоченных органов управления Общества.</w:t>
      </w:r>
    </w:p>
    <w:p w:rsidR="007F5814" w:rsidRDefault="007F5814" w:rsidP="007F5814">
      <w:pPr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5814" w:rsidRDefault="007F5814" w:rsidP="007F5814">
      <w:pPr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5814" w:rsidRPr="00E349E4" w:rsidRDefault="007F5814" w:rsidP="007F581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4A34" w:rsidRDefault="00313EB0" w:rsidP="00B21003">
      <w:pPr>
        <w:pStyle w:val="a3"/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_Toc469049367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РЕЕСТР НЕПРОФИЛЬНЫХ АКТИВОВ И</w:t>
      </w:r>
      <w:r w:rsidR="00BB0275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ОТЧЕТНОСТЬ</w:t>
      </w:r>
      <w:bookmarkEnd w:id="9"/>
    </w:p>
    <w:p w:rsidR="00BB0275" w:rsidRPr="00E349E4" w:rsidRDefault="00BB0275" w:rsidP="001A4A34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Для целей исполнения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Общество осуществляют формирование и ведение Реестра непрофильных активов.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Реестр непрофильных активов, в случае наличия Непрофильных Активов, формируется по результатам исследования и анализа активов, в соответствии с разделом 5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и ведется ответственным подразделением Общества.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Реестр непрофильных активов подлежит рассмотрению и утверждению Советом директоров Общества</w:t>
      </w:r>
      <w:r w:rsidR="0080535E" w:rsidRPr="00E349E4">
        <w:rPr>
          <w:rFonts w:ascii="Times New Roman" w:hAnsi="Times New Roman" w:cs="Times New Roman"/>
          <w:sz w:val="26"/>
          <w:szCs w:val="26"/>
        </w:rPr>
        <w:t xml:space="preserve"> с предварительным рассмотрением на Комитете по Стратегии </w:t>
      </w:r>
      <w:r w:rsidR="008523A9" w:rsidRPr="00E349E4">
        <w:rPr>
          <w:rFonts w:ascii="Times New Roman" w:hAnsi="Times New Roman" w:cs="Times New Roman"/>
          <w:sz w:val="26"/>
          <w:szCs w:val="26"/>
        </w:rPr>
        <w:t xml:space="preserve">при Совете директоров </w:t>
      </w:r>
      <w:r w:rsidR="0080535E" w:rsidRPr="00E349E4">
        <w:rPr>
          <w:rFonts w:ascii="Times New Roman" w:hAnsi="Times New Roman" w:cs="Times New Roman"/>
          <w:sz w:val="26"/>
          <w:szCs w:val="26"/>
        </w:rPr>
        <w:t>Общества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Реестр непрофильных активов </w:t>
      </w:r>
      <w:r w:rsidR="00BD17A7" w:rsidRPr="00E349E4">
        <w:rPr>
          <w:rFonts w:ascii="Times New Roman" w:hAnsi="Times New Roman" w:cs="Times New Roman"/>
          <w:sz w:val="26"/>
          <w:szCs w:val="26"/>
        </w:rPr>
        <w:t xml:space="preserve">формируется и </w:t>
      </w:r>
      <w:r w:rsidRPr="00E349E4">
        <w:rPr>
          <w:rFonts w:ascii="Times New Roman" w:hAnsi="Times New Roman" w:cs="Times New Roman"/>
          <w:sz w:val="26"/>
          <w:szCs w:val="26"/>
        </w:rPr>
        <w:t xml:space="preserve">ведется по форме в соответствии с Приложением </w:t>
      </w:r>
      <w:r w:rsidR="00EB7E2B" w:rsidRPr="00E349E4">
        <w:rPr>
          <w:rFonts w:ascii="Times New Roman" w:hAnsi="Times New Roman" w:cs="Times New Roman"/>
          <w:sz w:val="26"/>
          <w:szCs w:val="26"/>
        </w:rPr>
        <w:t>2</w:t>
      </w:r>
      <w:r w:rsidRPr="00E349E4">
        <w:rPr>
          <w:rFonts w:ascii="Times New Roman" w:hAnsi="Times New Roman" w:cs="Times New Roman"/>
          <w:sz w:val="26"/>
          <w:szCs w:val="26"/>
        </w:rPr>
        <w:t xml:space="preserve"> и должен содержать следующую информацию: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наименование; 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выявления; 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остаточную (балансов</w:t>
      </w:r>
      <w:r w:rsidR="00D35C7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стоимость по состоянию на  последнюю отчетную дату;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прогнозную стоимость (цену продажи);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характеристику актива;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 деятельности, к которой относится Непрофильный Актив; </w:t>
      </w:r>
    </w:p>
    <w:p w:rsidR="007C52C7" w:rsidRPr="00E349E4" w:rsidRDefault="007C52C7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об обременении;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содержание и управление (убыток);</w:t>
      </w:r>
    </w:p>
    <w:p w:rsidR="00BB0275" w:rsidRPr="00E349E4" w:rsidRDefault="00BB0275" w:rsidP="00B21003">
      <w:pPr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от использования (прибыль);</w:t>
      </w:r>
    </w:p>
    <w:p w:rsidR="002126D7" w:rsidRPr="00E349E4" w:rsidRDefault="0038194F" w:rsidP="0038194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7.4.10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126D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распоряжения;</w:t>
      </w:r>
    </w:p>
    <w:p w:rsidR="00BB0275" w:rsidRDefault="0038194F" w:rsidP="0038194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7.4.11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027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распоряжения</w:t>
      </w:r>
      <w:r w:rsidR="001852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C73A2" w:rsidRPr="00E536F0" w:rsidRDefault="0038194F" w:rsidP="00381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94F">
        <w:rPr>
          <w:rFonts w:ascii="Times New Roman" w:hAnsi="Times New Roman" w:cs="Times New Roman"/>
          <w:b/>
          <w:iCs/>
          <w:sz w:val="26"/>
          <w:szCs w:val="26"/>
        </w:rPr>
        <w:t>7.4.12.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C73A2" w:rsidRPr="00E349E4">
        <w:rPr>
          <w:rFonts w:ascii="Times New Roman" w:hAnsi="Times New Roman" w:cs="Times New Roman"/>
          <w:iCs/>
          <w:sz w:val="26"/>
          <w:szCs w:val="26"/>
        </w:rPr>
        <w:t xml:space="preserve">применительно к Непрофильным активам, в отношении которых определены способы распоряжения «Продажа» или «Безвозмездная передача или дарение» </w:t>
      </w:r>
      <w:r w:rsidR="006C73A2" w:rsidRPr="00E349E4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6C73A2" w:rsidRPr="00E349E4">
        <w:rPr>
          <w:rFonts w:ascii="Times New Roman" w:hAnsi="Times New Roman" w:cs="Times New Roman"/>
          <w:iCs/>
          <w:sz w:val="26"/>
          <w:szCs w:val="26"/>
        </w:rPr>
        <w:t xml:space="preserve"> план-график мероприятий по отчуждению с поквартальной детализацией и экономическое обоснование отчуждения;</w:t>
      </w:r>
    </w:p>
    <w:p w:rsidR="006C73A2" w:rsidRPr="00E349E4" w:rsidRDefault="0038194F" w:rsidP="00381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94F">
        <w:rPr>
          <w:rFonts w:ascii="Times New Roman" w:hAnsi="Times New Roman" w:cs="Times New Roman"/>
          <w:b/>
          <w:iCs/>
          <w:sz w:val="26"/>
          <w:szCs w:val="26"/>
        </w:rPr>
        <w:t>7.4.13.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C73A2" w:rsidRPr="00E349E4">
        <w:rPr>
          <w:rFonts w:ascii="Times New Roman" w:hAnsi="Times New Roman" w:cs="Times New Roman"/>
          <w:iCs/>
          <w:sz w:val="26"/>
          <w:szCs w:val="26"/>
        </w:rPr>
        <w:t xml:space="preserve">применительно к Непрофильным активам, в отношении которых определены способы распоряжения «Ликвидация» </w:t>
      </w:r>
      <w:r w:rsidR="006C73A2" w:rsidRPr="00E349E4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6C73A2" w:rsidRPr="00E349E4">
        <w:rPr>
          <w:rFonts w:ascii="Times New Roman" w:hAnsi="Times New Roman" w:cs="Times New Roman"/>
          <w:iCs/>
          <w:sz w:val="26"/>
          <w:szCs w:val="26"/>
        </w:rPr>
        <w:t xml:space="preserve"> план-график ликвидационных мероприятий с поквартальной детализацией, являющийся неотъемлемой частью Реестра непрофильных активов.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Каждый Непрофильный Актив Общества подлежит включению в Реестр непрофильных активов.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Непрофильный Актив считается внесенным или исключенным из Реестра  непрофильных активов </w:t>
      </w:r>
      <w:proofErr w:type="gramStart"/>
      <w:r w:rsidRPr="00E349E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E349E4">
        <w:rPr>
          <w:rFonts w:ascii="Times New Roman" w:hAnsi="Times New Roman" w:cs="Times New Roman"/>
          <w:sz w:val="26"/>
          <w:szCs w:val="26"/>
        </w:rPr>
        <w:t xml:space="preserve"> его утверждения Советом директоров Общества.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Действия, направленные на распоряжение Непрофильным Активом в соответствии с настоящей </w:t>
      </w:r>
      <w:r w:rsidR="00D84DE5" w:rsidRPr="00E349E4">
        <w:rPr>
          <w:rFonts w:ascii="Times New Roman" w:hAnsi="Times New Roman" w:cs="Times New Roman"/>
          <w:sz w:val="26"/>
          <w:szCs w:val="26"/>
        </w:rPr>
        <w:t>Программой</w:t>
      </w:r>
      <w:r w:rsidRPr="00E349E4">
        <w:rPr>
          <w:rFonts w:ascii="Times New Roman" w:hAnsi="Times New Roman" w:cs="Times New Roman"/>
          <w:sz w:val="26"/>
          <w:szCs w:val="26"/>
        </w:rPr>
        <w:t xml:space="preserve">, осуществляются </w:t>
      </w:r>
      <w:proofErr w:type="gramStart"/>
      <w:r w:rsidRPr="00E349E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E349E4">
        <w:rPr>
          <w:rFonts w:ascii="Times New Roman" w:hAnsi="Times New Roman" w:cs="Times New Roman"/>
          <w:sz w:val="26"/>
          <w:szCs w:val="26"/>
        </w:rPr>
        <w:t xml:space="preserve"> его внесения в Реестр Непрофильных Активов.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В Реестр непрофильных активов </w:t>
      </w:r>
      <w:r w:rsidR="004A636F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E349E4">
        <w:rPr>
          <w:rFonts w:ascii="Times New Roman" w:hAnsi="Times New Roman" w:cs="Times New Roman"/>
          <w:sz w:val="26"/>
          <w:szCs w:val="26"/>
        </w:rPr>
        <w:t>вносить изменения  в случа</w:t>
      </w:r>
      <w:r w:rsidR="00185283">
        <w:rPr>
          <w:rFonts w:ascii="Times New Roman" w:hAnsi="Times New Roman" w:cs="Times New Roman"/>
          <w:sz w:val="26"/>
          <w:szCs w:val="26"/>
        </w:rPr>
        <w:t>е</w:t>
      </w:r>
      <w:r w:rsidRPr="00E349E4">
        <w:rPr>
          <w:rFonts w:ascii="Times New Roman" w:hAnsi="Times New Roman" w:cs="Times New Roman"/>
          <w:sz w:val="26"/>
          <w:szCs w:val="26"/>
        </w:rPr>
        <w:t>, если:</w:t>
      </w:r>
    </w:p>
    <w:p w:rsidR="00BB0275" w:rsidRPr="00E349E4" w:rsidRDefault="00BB0275" w:rsidP="00B2100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 xml:space="preserve">по результатам исследования и анализа активов, в соответствии с разделом 5 настоящей </w:t>
      </w:r>
      <w:r w:rsidR="00DF4BF8" w:rsidRPr="00E349E4">
        <w:rPr>
          <w:rFonts w:ascii="Times New Roman" w:hAnsi="Times New Roman" w:cs="Times New Roman"/>
          <w:iCs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iCs/>
          <w:sz w:val="26"/>
          <w:szCs w:val="26"/>
        </w:rPr>
        <w:t>, выявлены новые Непрофильные Активы;</w:t>
      </w:r>
    </w:p>
    <w:p w:rsidR="00BB0275" w:rsidRPr="00E349E4" w:rsidRDefault="00BB0275" w:rsidP="00B2100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в отношении Непрофильного Актива необходимо применить иные способ и/или срок распоряжения, отличные от </w:t>
      </w:r>
      <w:proofErr w:type="gramStart"/>
      <w:r w:rsidRPr="00E349E4">
        <w:rPr>
          <w:rFonts w:ascii="Times New Roman" w:hAnsi="Times New Roman" w:cs="Times New Roman"/>
          <w:iCs/>
          <w:sz w:val="26"/>
          <w:szCs w:val="26"/>
        </w:rPr>
        <w:t>указанных</w:t>
      </w:r>
      <w:proofErr w:type="gramEnd"/>
      <w:r w:rsidRPr="00E349E4">
        <w:rPr>
          <w:rFonts w:ascii="Times New Roman" w:hAnsi="Times New Roman" w:cs="Times New Roman"/>
          <w:iCs/>
          <w:sz w:val="26"/>
          <w:szCs w:val="26"/>
        </w:rPr>
        <w:t xml:space="preserve"> в Реестре;</w:t>
      </w:r>
    </w:p>
    <w:p w:rsidR="00BB0275" w:rsidRPr="00E349E4" w:rsidRDefault="00BB0275" w:rsidP="00B2100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в отношении Непрофильного Актива выполнено решение Совета директоров Общества по его распоряжению;</w:t>
      </w:r>
    </w:p>
    <w:p w:rsidR="00BB0275" w:rsidRPr="00E349E4" w:rsidRDefault="00BB0275" w:rsidP="00B2100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в результате изменения или утраты характеристик (факторов</w:t>
      </w:r>
      <w:r w:rsidR="00785CB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определяемых в соответствии с </w:t>
      </w:r>
      <w:r w:rsidR="004A636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85CB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етодическими указаниями</w:t>
      </w:r>
      <w:r w:rsidRPr="00E349E4">
        <w:rPr>
          <w:rFonts w:ascii="Times New Roman" w:hAnsi="Times New Roman" w:cs="Times New Roman"/>
          <w:iCs/>
          <w:sz w:val="26"/>
          <w:szCs w:val="26"/>
        </w:rPr>
        <w:t>) по результатам исследования и</w:t>
      </w:r>
      <w:r w:rsidR="00745B4C">
        <w:rPr>
          <w:rFonts w:ascii="Times New Roman" w:hAnsi="Times New Roman" w:cs="Times New Roman"/>
          <w:iCs/>
          <w:sz w:val="26"/>
          <w:szCs w:val="26"/>
        </w:rPr>
        <w:t xml:space="preserve"> анализа активов в соответствии</w:t>
      </w:r>
      <w:r w:rsidR="00FD73D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с п.5.1. настоящей </w:t>
      </w:r>
      <w:r w:rsidR="00DF4BF8" w:rsidRPr="00E349E4">
        <w:rPr>
          <w:rFonts w:ascii="Times New Roman" w:hAnsi="Times New Roman" w:cs="Times New Roman"/>
          <w:iCs/>
          <w:sz w:val="26"/>
          <w:szCs w:val="26"/>
        </w:rPr>
        <w:t>Программы</w:t>
      </w:r>
      <w:r w:rsidR="006C73A2">
        <w:rPr>
          <w:rFonts w:ascii="Times New Roman" w:hAnsi="Times New Roman" w:cs="Times New Roman"/>
          <w:iCs/>
          <w:sz w:val="26"/>
          <w:szCs w:val="26"/>
        </w:rPr>
        <w:t>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В случае принятия Советом директоров Общества решения о необходимости сохранения прав Общества на Непрофильный Актив, действия с непрофильным активом не совершаются</w:t>
      </w:r>
      <w:r w:rsidR="009728E4" w:rsidRPr="00E349E4">
        <w:rPr>
          <w:rFonts w:ascii="Times New Roman" w:hAnsi="Times New Roman" w:cs="Times New Roman"/>
          <w:sz w:val="26"/>
          <w:szCs w:val="26"/>
        </w:rPr>
        <w:t>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Действия в отношении Непрофильного Актива, включенного в Реестр непрофильных активов, должны быть осуществлены </w:t>
      </w:r>
      <w:r w:rsidR="000B5CB4">
        <w:rPr>
          <w:rFonts w:ascii="Times New Roman" w:hAnsi="Times New Roman" w:cs="Times New Roman"/>
          <w:sz w:val="26"/>
          <w:szCs w:val="26"/>
        </w:rPr>
        <w:t xml:space="preserve">в </w:t>
      </w:r>
      <w:r w:rsidRPr="00E349E4">
        <w:rPr>
          <w:rFonts w:ascii="Times New Roman" w:hAnsi="Times New Roman" w:cs="Times New Roman"/>
          <w:sz w:val="26"/>
          <w:szCs w:val="26"/>
        </w:rPr>
        <w:t>срок, установленный Реестром независимо от внутренних факторов.</w:t>
      </w:r>
      <w:r w:rsidR="006C73A2">
        <w:rPr>
          <w:rFonts w:ascii="Times New Roman" w:hAnsi="Times New Roman" w:cs="Times New Roman"/>
          <w:sz w:val="26"/>
          <w:szCs w:val="26"/>
        </w:rPr>
        <w:t xml:space="preserve"> В случае если установленный Реестром непрофильных активов срок был нарушен, вне зависимости будь то </w:t>
      </w:r>
      <w:r w:rsidR="00B70F83">
        <w:rPr>
          <w:rFonts w:ascii="Times New Roman" w:hAnsi="Times New Roman" w:cs="Times New Roman"/>
          <w:sz w:val="26"/>
          <w:szCs w:val="26"/>
        </w:rPr>
        <w:t>по</w:t>
      </w:r>
      <w:r w:rsidR="006C73A2">
        <w:rPr>
          <w:rFonts w:ascii="Times New Roman" w:hAnsi="Times New Roman" w:cs="Times New Roman"/>
          <w:sz w:val="26"/>
          <w:szCs w:val="26"/>
        </w:rPr>
        <w:t xml:space="preserve"> внешни</w:t>
      </w:r>
      <w:r w:rsidR="00B70F83">
        <w:rPr>
          <w:rFonts w:ascii="Times New Roman" w:hAnsi="Times New Roman" w:cs="Times New Roman"/>
          <w:sz w:val="26"/>
          <w:szCs w:val="26"/>
        </w:rPr>
        <w:t>м</w:t>
      </w:r>
      <w:r w:rsidR="006C73A2">
        <w:rPr>
          <w:rFonts w:ascii="Times New Roman" w:hAnsi="Times New Roman" w:cs="Times New Roman"/>
          <w:sz w:val="26"/>
          <w:szCs w:val="26"/>
        </w:rPr>
        <w:t xml:space="preserve"> или внутренни</w:t>
      </w:r>
      <w:r w:rsidR="00B70F83">
        <w:rPr>
          <w:rFonts w:ascii="Times New Roman" w:hAnsi="Times New Roman" w:cs="Times New Roman"/>
          <w:sz w:val="26"/>
          <w:szCs w:val="26"/>
        </w:rPr>
        <w:t>м</w:t>
      </w:r>
      <w:r w:rsidR="006C73A2">
        <w:rPr>
          <w:rFonts w:ascii="Times New Roman" w:hAnsi="Times New Roman" w:cs="Times New Roman"/>
          <w:sz w:val="26"/>
          <w:szCs w:val="26"/>
        </w:rPr>
        <w:t xml:space="preserve"> причин</w:t>
      </w:r>
      <w:r w:rsidR="00B70F83">
        <w:rPr>
          <w:rFonts w:ascii="Times New Roman" w:hAnsi="Times New Roman" w:cs="Times New Roman"/>
          <w:sz w:val="26"/>
          <w:szCs w:val="26"/>
        </w:rPr>
        <w:t>ам</w:t>
      </w:r>
      <w:r w:rsidR="006C73A2">
        <w:rPr>
          <w:rFonts w:ascii="Times New Roman" w:hAnsi="Times New Roman" w:cs="Times New Roman"/>
          <w:sz w:val="26"/>
          <w:szCs w:val="26"/>
        </w:rPr>
        <w:t xml:space="preserve">, Генеральный директор Общества обязан представить письменные объяснения </w:t>
      </w:r>
      <w:r w:rsidR="00B70F83">
        <w:rPr>
          <w:rFonts w:ascii="Times New Roman" w:hAnsi="Times New Roman" w:cs="Times New Roman"/>
          <w:sz w:val="26"/>
          <w:szCs w:val="26"/>
        </w:rPr>
        <w:t xml:space="preserve">по такому факту </w:t>
      </w:r>
      <w:r w:rsidR="006C73A2">
        <w:rPr>
          <w:rFonts w:ascii="Times New Roman" w:hAnsi="Times New Roman" w:cs="Times New Roman"/>
          <w:sz w:val="26"/>
          <w:szCs w:val="26"/>
        </w:rPr>
        <w:t xml:space="preserve">Совету директоров Общества при </w:t>
      </w:r>
      <w:r w:rsidR="00B70F83">
        <w:rPr>
          <w:rFonts w:ascii="Times New Roman" w:hAnsi="Times New Roman" w:cs="Times New Roman"/>
          <w:sz w:val="26"/>
          <w:szCs w:val="26"/>
        </w:rPr>
        <w:t xml:space="preserve">очередном </w:t>
      </w:r>
      <w:r w:rsidR="006C73A2">
        <w:rPr>
          <w:rFonts w:ascii="Times New Roman" w:hAnsi="Times New Roman" w:cs="Times New Roman"/>
          <w:sz w:val="26"/>
          <w:szCs w:val="26"/>
        </w:rPr>
        <w:t xml:space="preserve">вынесении на рассмотрение отчетности о </w:t>
      </w:r>
      <w:r w:rsidR="006C73A2" w:rsidRPr="00E349E4">
        <w:rPr>
          <w:rFonts w:ascii="Times New Roman" w:hAnsi="Times New Roman" w:cs="Times New Roman"/>
          <w:sz w:val="26"/>
          <w:szCs w:val="26"/>
        </w:rPr>
        <w:t>ходе исполнения Реестра непрофильных активов</w:t>
      </w:r>
      <w:r w:rsidR="006C73A2">
        <w:rPr>
          <w:rFonts w:ascii="Times New Roman" w:hAnsi="Times New Roman" w:cs="Times New Roman"/>
          <w:sz w:val="26"/>
          <w:szCs w:val="26"/>
        </w:rPr>
        <w:t>.</w:t>
      </w:r>
    </w:p>
    <w:p w:rsidR="007D399D" w:rsidRPr="00E349E4" w:rsidRDefault="008F3D01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/>
          <w:sz w:val="26"/>
          <w:szCs w:val="26"/>
        </w:rPr>
        <w:t xml:space="preserve">В целях реализации настоящей Программы Совет директоров Общества </w:t>
      </w:r>
      <w:r w:rsidR="00F17265">
        <w:rPr>
          <w:rFonts w:ascii="Times New Roman" w:hAnsi="Times New Roman"/>
          <w:sz w:val="26"/>
          <w:szCs w:val="26"/>
        </w:rPr>
        <w:t>ежеквартально</w:t>
      </w:r>
      <w:r w:rsidR="007D399D" w:rsidRPr="00E349E4">
        <w:rPr>
          <w:rFonts w:ascii="Times New Roman" w:hAnsi="Times New Roman"/>
          <w:sz w:val="26"/>
          <w:szCs w:val="26"/>
        </w:rPr>
        <w:t>:</w:t>
      </w:r>
    </w:p>
    <w:p w:rsidR="00D74FDE" w:rsidRPr="00E349E4" w:rsidRDefault="00CC552B" w:rsidP="00B21003">
      <w:pPr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/>
          <w:sz w:val="26"/>
          <w:szCs w:val="26"/>
        </w:rPr>
        <w:t>вносит изменения</w:t>
      </w:r>
      <w:r w:rsidR="002A7D0D">
        <w:rPr>
          <w:rFonts w:ascii="Times New Roman" w:hAnsi="Times New Roman"/>
          <w:sz w:val="26"/>
          <w:szCs w:val="26"/>
        </w:rPr>
        <w:t xml:space="preserve"> (при необходимости)</w:t>
      </w:r>
      <w:r w:rsidRPr="00E349E4">
        <w:rPr>
          <w:rFonts w:ascii="Times New Roman" w:hAnsi="Times New Roman"/>
          <w:sz w:val="26"/>
          <w:szCs w:val="26"/>
        </w:rPr>
        <w:t xml:space="preserve"> в утвержденный Реестр</w:t>
      </w:r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пере</w:t>
      </w:r>
      <w:r w:rsidR="00E66225" w:rsidRPr="00E349E4">
        <w:rPr>
          <w:rFonts w:ascii="Times New Roman" w:hAnsi="Times New Roman"/>
          <w:sz w:val="26"/>
          <w:szCs w:val="26"/>
        </w:rPr>
        <w:t>утверждает</w:t>
      </w:r>
      <w:proofErr w:type="spellEnd"/>
      <w:r w:rsidR="00E66225" w:rsidRPr="00E349E4">
        <w:rPr>
          <w:rFonts w:ascii="Times New Roman" w:hAnsi="Times New Roman"/>
          <w:sz w:val="26"/>
          <w:szCs w:val="26"/>
        </w:rPr>
        <w:t xml:space="preserve"> </w:t>
      </w:r>
      <w:r w:rsidR="00144FB0" w:rsidRPr="00E349E4">
        <w:rPr>
          <w:rFonts w:ascii="Times New Roman" w:hAnsi="Times New Roman"/>
          <w:sz w:val="26"/>
          <w:szCs w:val="26"/>
        </w:rPr>
        <w:t xml:space="preserve">реестр Непрофильных Активов </w:t>
      </w:r>
      <w:r>
        <w:rPr>
          <w:rFonts w:ascii="Times New Roman" w:hAnsi="Times New Roman"/>
          <w:sz w:val="26"/>
          <w:szCs w:val="26"/>
        </w:rPr>
        <w:t>и</w:t>
      </w:r>
      <w:r w:rsidR="007D399D" w:rsidRPr="00E349E4">
        <w:rPr>
          <w:rFonts w:ascii="Times New Roman" w:hAnsi="Times New Roman"/>
          <w:sz w:val="26"/>
          <w:szCs w:val="26"/>
        </w:rPr>
        <w:t>;</w:t>
      </w:r>
    </w:p>
    <w:p w:rsidR="008F3D01" w:rsidRPr="00E349E4" w:rsidRDefault="00E66225" w:rsidP="00B21003">
      <w:pPr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/>
          <w:sz w:val="26"/>
          <w:szCs w:val="26"/>
        </w:rPr>
        <w:t xml:space="preserve">рассматривает </w:t>
      </w:r>
      <w:r w:rsidR="008F3D01" w:rsidRPr="00E349E4">
        <w:rPr>
          <w:rFonts w:ascii="Times New Roman" w:hAnsi="Times New Roman"/>
          <w:sz w:val="26"/>
          <w:szCs w:val="26"/>
        </w:rPr>
        <w:t>отчеты о ходе и результатах реализации мероприятий, в соответствии с настоящей Программой</w:t>
      </w:r>
      <w:r w:rsidR="00144FB0" w:rsidRPr="00E349E4">
        <w:rPr>
          <w:rFonts w:ascii="Times New Roman" w:hAnsi="Times New Roman"/>
          <w:sz w:val="26"/>
          <w:szCs w:val="26"/>
        </w:rPr>
        <w:t>.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 Отчетность о результатах исполнения Реестра непрофильных активов Общества </w:t>
      </w:r>
      <w:r w:rsidR="002F1369" w:rsidRPr="00E349E4">
        <w:rPr>
          <w:rFonts w:ascii="Times New Roman" w:hAnsi="Times New Roman" w:cs="Times New Roman"/>
          <w:sz w:val="26"/>
          <w:szCs w:val="26"/>
        </w:rPr>
        <w:t>представляется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3.</w:t>
      </w:r>
    </w:p>
    <w:p w:rsidR="00BB0275" w:rsidRPr="00E349E4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Реестра непрофильных активов Общества выносится на рассмотрение Совета директоров Общества в срок не позднее квартала следующего за </w:t>
      </w:r>
      <w:proofErr w:type="gramStart"/>
      <w:r w:rsidRPr="00E349E4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8F3D01" w:rsidRDefault="00BB0275" w:rsidP="00B21003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Реестра непрофильных активов Общества за 4 квартал отчетного года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включать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результаты работы Общества за календарный год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1A4A34" w:rsidRPr="00E349E4" w:rsidRDefault="001A4A34" w:rsidP="001A4A3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B0275" w:rsidRDefault="00BB0275" w:rsidP="00B21003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0" w:name="_Toc469049368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ИНФОРМАЦИОННОЕ ОБЕСПЕЧЕНИЕ РЕАЛИЗАЦИИ НАСТОЯЩЕЙ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10"/>
    </w:p>
    <w:p w:rsidR="001A4A34" w:rsidRPr="00E349E4" w:rsidRDefault="001A4A34" w:rsidP="001A4A34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B21003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Под информационным обеспечением по реализации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понимается раскрытие информации о намерениях (планах) Общества по отчуждению Непрофильных Активов.</w:t>
      </w:r>
    </w:p>
    <w:p w:rsidR="00BB0275" w:rsidRPr="00E349E4" w:rsidRDefault="00BB0275" w:rsidP="00B21003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Основными принципами для Общества при информационном обеспечении являются:</w:t>
      </w:r>
    </w:p>
    <w:p w:rsidR="00BB0275" w:rsidRPr="00E349E4" w:rsidRDefault="00BB0275" w:rsidP="00B21003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доступность информации – возможность безвозмездного получения информация с минимальными затратами;</w:t>
      </w:r>
    </w:p>
    <w:p w:rsidR="00BB0275" w:rsidRPr="00E349E4" w:rsidRDefault="00BB0275" w:rsidP="00B21003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открытость источников – обеспечение свободного, равного и оперативного доступа к информации неограниченного круга лиц;</w:t>
      </w:r>
    </w:p>
    <w:p w:rsidR="00BB0275" w:rsidRPr="00E349E4" w:rsidRDefault="00BB0275" w:rsidP="00B21003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lastRenderedPageBreak/>
        <w:t>полнота и достоверность информации – информация должна обеспечивать возможность своевременного принятия инвестиционных решений.</w:t>
      </w:r>
    </w:p>
    <w:p w:rsidR="00BB0275" w:rsidRPr="00E349E4" w:rsidRDefault="00B70F83" w:rsidP="00B21003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Сокращенный вариант </w:t>
      </w:r>
      <w:r w:rsidR="00BB0275" w:rsidRPr="00E349E4">
        <w:rPr>
          <w:rFonts w:ascii="Times New Roman" w:hAnsi="Times New Roman" w:cs="Times New Roman"/>
          <w:sz w:val="26"/>
          <w:szCs w:val="26"/>
        </w:rPr>
        <w:t>Реестр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(план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реализации) непрофильных активов </w:t>
      </w:r>
      <w:r w:rsidR="00A64924">
        <w:rPr>
          <w:rFonts w:ascii="Times New Roman" w:hAnsi="Times New Roman" w:cs="Times New Roman"/>
          <w:sz w:val="26"/>
          <w:szCs w:val="26"/>
        </w:rPr>
        <w:t xml:space="preserve">с указанием </w:t>
      </w:r>
      <w:r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A64924">
        <w:rPr>
          <w:rFonts w:ascii="Times New Roman" w:hAnsi="Times New Roman" w:cs="Times New Roman"/>
          <w:sz w:val="26"/>
          <w:szCs w:val="26"/>
        </w:rPr>
        <w:t xml:space="preserve">перечня активов и способа распоряжения применительно к каждому активу 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подлежит публикации на официальном сайте Общества в срок не позднее </w:t>
      </w:r>
      <w:r w:rsidR="00694ECE" w:rsidRPr="00E349E4">
        <w:rPr>
          <w:rFonts w:ascii="Times New Roman" w:hAnsi="Times New Roman" w:cs="Times New Roman"/>
          <w:sz w:val="26"/>
          <w:szCs w:val="26"/>
        </w:rPr>
        <w:t>трех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BB0275" w:rsidRPr="00E349E4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="00A64924">
        <w:rPr>
          <w:rFonts w:ascii="Times New Roman" w:hAnsi="Times New Roman" w:cs="Times New Roman"/>
          <w:sz w:val="26"/>
          <w:szCs w:val="26"/>
        </w:rPr>
        <w:t xml:space="preserve"> или переутверждения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Реестра Советом директоров Общества.</w:t>
      </w:r>
    </w:p>
    <w:p w:rsidR="00456F54" w:rsidRPr="00392528" w:rsidRDefault="00BB0275" w:rsidP="00B21003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Мероприятия по информационному обеспечению продажи Непрофильных Активов устанавливаются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организационно-распорядительными документами Общества.</w:t>
      </w:r>
    </w:p>
    <w:p w:rsidR="00392528" w:rsidRDefault="00392528" w:rsidP="00B21003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C31">
        <w:rPr>
          <w:rFonts w:ascii="Times New Roman" w:hAnsi="Times New Roman" w:cs="Times New Roman"/>
          <w:sz w:val="26"/>
          <w:szCs w:val="26"/>
        </w:rPr>
        <w:t xml:space="preserve">Информация о ходе отчуждения непрофильных активов Общества подлежит размещению на Межведомственном портале по управлению государственной собственностью ежеквартально в срок до </w:t>
      </w:r>
      <w:r w:rsidR="00141E9A">
        <w:rPr>
          <w:rFonts w:ascii="Times New Roman" w:hAnsi="Times New Roman" w:cs="Times New Roman"/>
          <w:sz w:val="26"/>
          <w:szCs w:val="26"/>
        </w:rPr>
        <w:t>восьмого</w:t>
      </w:r>
      <w:r w:rsidRPr="004B2C31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кварталом</w:t>
      </w:r>
      <w:r w:rsidR="006E113C">
        <w:rPr>
          <w:rFonts w:ascii="Times New Roman" w:hAnsi="Times New Roman" w:cs="Times New Roman"/>
          <w:sz w:val="26"/>
          <w:szCs w:val="26"/>
        </w:rPr>
        <w:t xml:space="preserve"> (или далее по тексту </w:t>
      </w:r>
      <w:r w:rsidR="006E113C">
        <w:rPr>
          <w:rFonts w:ascii="Times New Roman" w:hAnsi="Times New Roman" w:cs="Times New Roman"/>
          <w:sz w:val="26"/>
          <w:szCs w:val="26"/>
        </w:rPr>
        <w:sym w:font="Symbol" w:char="F02D"/>
      </w:r>
      <w:r w:rsidR="006E113C">
        <w:rPr>
          <w:rFonts w:ascii="Times New Roman" w:hAnsi="Times New Roman" w:cs="Times New Roman"/>
          <w:sz w:val="26"/>
          <w:szCs w:val="26"/>
        </w:rPr>
        <w:t xml:space="preserve"> </w:t>
      </w:r>
      <w:r w:rsidR="006E113C" w:rsidRPr="00FD73D9">
        <w:rPr>
          <w:rFonts w:ascii="Times New Roman" w:hAnsi="Times New Roman" w:cs="Times New Roman"/>
          <w:sz w:val="26"/>
          <w:szCs w:val="26"/>
        </w:rPr>
        <w:t>Портал</w:t>
      </w:r>
      <w:r w:rsidR="006E113C">
        <w:rPr>
          <w:rFonts w:ascii="Times New Roman" w:hAnsi="Times New Roman" w:cs="Times New Roman"/>
          <w:sz w:val="26"/>
          <w:szCs w:val="26"/>
        </w:rPr>
        <w:t>)</w:t>
      </w:r>
      <w:r w:rsidR="006732ED">
        <w:rPr>
          <w:rFonts w:ascii="Times New Roman" w:hAnsi="Times New Roman" w:cs="Times New Roman"/>
          <w:sz w:val="26"/>
          <w:szCs w:val="26"/>
        </w:rPr>
        <w:t>.</w:t>
      </w:r>
      <w:r w:rsidR="00AB5FA4">
        <w:rPr>
          <w:rFonts w:ascii="Times New Roman" w:hAnsi="Times New Roman" w:cs="Times New Roman"/>
          <w:sz w:val="26"/>
          <w:szCs w:val="26"/>
        </w:rPr>
        <w:t xml:space="preserve"> </w:t>
      </w:r>
      <w:r w:rsidR="00AB5FA4" w:rsidRPr="004B2C31">
        <w:rPr>
          <w:rFonts w:ascii="Times New Roman" w:hAnsi="Times New Roman" w:cs="Times New Roman"/>
          <w:sz w:val="26"/>
          <w:szCs w:val="26"/>
        </w:rPr>
        <w:t>Информаци</w:t>
      </w:r>
      <w:r w:rsidR="00AB5FA4">
        <w:rPr>
          <w:rFonts w:ascii="Times New Roman" w:hAnsi="Times New Roman" w:cs="Times New Roman"/>
          <w:sz w:val="26"/>
          <w:szCs w:val="26"/>
        </w:rPr>
        <w:t>ю</w:t>
      </w:r>
      <w:r w:rsidR="00AB5FA4" w:rsidRPr="004B2C31">
        <w:rPr>
          <w:rFonts w:ascii="Times New Roman" w:hAnsi="Times New Roman" w:cs="Times New Roman"/>
          <w:sz w:val="26"/>
          <w:szCs w:val="26"/>
        </w:rPr>
        <w:t xml:space="preserve"> о ходе отчуждения непрофильных активов Общества</w:t>
      </w:r>
      <w:r w:rsidR="00AB5FA4">
        <w:rPr>
          <w:rFonts w:ascii="Times New Roman" w:hAnsi="Times New Roman" w:cs="Times New Roman"/>
          <w:sz w:val="26"/>
          <w:szCs w:val="26"/>
        </w:rPr>
        <w:t xml:space="preserve"> </w:t>
      </w:r>
      <w:r w:rsidR="00A05EFF">
        <w:rPr>
          <w:rFonts w:ascii="Times New Roman" w:hAnsi="Times New Roman" w:cs="Times New Roman"/>
          <w:sz w:val="26"/>
          <w:szCs w:val="26"/>
        </w:rPr>
        <w:t xml:space="preserve">размещают на Портале ответственные сотрудники ПАО «Россети». </w:t>
      </w:r>
      <w:r w:rsidR="00E74C1B">
        <w:rPr>
          <w:rFonts w:ascii="Times New Roman" w:hAnsi="Times New Roman" w:cs="Times New Roman"/>
          <w:sz w:val="26"/>
          <w:szCs w:val="26"/>
        </w:rPr>
        <w:t>Для размещения данной информац</w:t>
      </w:r>
      <w:proofErr w:type="gramStart"/>
      <w:r w:rsidR="00E74C1B">
        <w:rPr>
          <w:rFonts w:ascii="Times New Roman" w:hAnsi="Times New Roman" w:cs="Times New Roman"/>
          <w:sz w:val="26"/>
          <w:szCs w:val="26"/>
        </w:rPr>
        <w:t xml:space="preserve">ии </w:t>
      </w:r>
      <w:r w:rsidR="007F5814" w:rsidRPr="007F5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АО</w:t>
      </w:r>
      <w:proofErr w:type="gramEnd"/>
      <w:r w:rsidR="007F5814" w:rsidRPr="007F5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«Чеченэнерго»</w:t>
      </w:r>
      <w:r w:rsidR="007F5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32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 такую информацию в ПАО «Россети» в порядке и сроки</w:t>
      </w:r>
      <w:r w:rsidR="00AB5F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73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установленные для информационного обмена между </w:t>
      </w:r>
      <w:r w:rsidR="007F5814" w:rsidRPr="007F5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FD73D9" w:rsidRPr="00FD7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32E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ПАО «Россети»</w:t>
      </w:r>
      <w:r w:rsidRPr="004B2C31">
        <w:rPr>
          <w:rFonts w:ascii="Times New Roman" w:hAnsi="Times New Roman" w:cs="Times New Roman"/>
          <w:sz w:val="26"/>
          <w:szCs w:val="26"/>
        </w:rPr>
        <w:t>.</w:t>
      </w:r>
    </w:p>
    <w:p w:rsidR="001A4A34" w:rsidRPr="004B2C31" w:rsidRDefault="001A4A34" w:rsidP="001A4A3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56F54" w:rsidRDefault="001A4A34" w:rsidP="00B21003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1" w:name="_Toc469049369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ЗА ИСПОЛНЕНИЕ ПРОГРАММЫ</w:t>
      </w:r>
      <w:bookmarkEnd w:id="11"/>
    </w:p>
    <w:p w:rsidR="001A4A34" w:rsidRPr="00E349E4" w:rsidRDefault="001A4A34" w:rsidP="001A4A34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4BEF" w:rsidRPr="00E349E4" w:rsidRDefault="004A43FA" w:rsidP="00B21003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49E4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>
        <w:rPr>
          <w:rFonts w:ascii="Times New Roman" w:hAnsi="Times New Roman" w:cs="Times New Roman"/>
          <w:sz w:val="26"/>
          <w:szCs w:val="26"/>
        </w:rPr>
        <w:t xml:space="preserve">выявление Непрофильных Активов </w:t>
      </w:r>
      <w:r w:rsidR="00D03CF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F5814" w:rsidRPr="00CC3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>
        <w:rPr>
          <w:rFonts w:ascii="Times New Roman" w:hAnsi="Times New Roman" w:cs="Times New Roman"/>
          <w:sz w:val="26"/>
          <w:szCs w:val="26"/>
        </w:rPr>
        <w:t xml:space="preserve">, формирование </w:t>
      </w:r>
      <w:r w:rsidRPr="00E349E4">
        <w:rPr>
          <w:rFonts w:ascii="Times New Roman" w:hAnsi="Times New Roman" w:cs="Times New Roman"/>
          <w:sz w:val="26"/>
          <w:szCs w:val="26"/>
        </w:rPr>
        <w:t>Реестра непрофильных активов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581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F5814" w:rsidRPr="00CC3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7F5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проведение мероприятий для обеспечения реализации Непрофильных Активов </w:t>
      </w:r>
      <w:r w:rsidR="007F5814" w:rsidRPr="00CC3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D03CF2" w:rsidRP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Реестром непрофильных активов </w:t>
      </w:r>
      <w:r w:rsidR="007F5814" w:rsidRPr="007F5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D03CF2" w:rsidRP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представление информации о реализации Непрофильных Активов </w:t>
      </w:r>
      <w:r w:rsidR="007F5814" w:rsidRPr="007F5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7F5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несет руководитель </w:t>
      </w:r>
      <w:r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  <w:r w:rsidR="007F5814" w:rsidRPr="007F5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35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и ответственные сотрудники структурного подразделения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5814" w:rsidRPr="007F5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D03CF2" w:rsidRP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к задачам и функциям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E349E4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proofErr w:type="gramEnd"/>
      <w:r w:rsidRPr="00E349E4">
        <w:rPr>
          <w:rFonts w:ascii="Times New Roman" w:hAnsi="Times New Roman" w:cs="Times New Roman"/>
          <w:sz w:val="26"/>
          <w:szCs w:val="26"/>
        </w:rPr>
        <w:t xml:space="preserve"> внутренними организационно-распорядительными документами относятся вопросы распоряжения непрофильными активами Общества.</w:t>
      </w:r>
    </w:p>
    <w:p w:rsidR="006439CA" w:rsidRPr="00E349E4" w:rsidRDefault="006439CA" w:rsidP="00B21003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Ответственность</w:t>
      </w:r>
      <w:r w:rsidR="00085CD0">
        <w:rPr>
          <w:rFonts w:ascii="Times New Roman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устанавливается в порядке и способами</w:t>
      </w:r>
      <w:r w:rsidR="009E7D73" w:rsidRPr="00E349E4">
        <w:rPr>
          <w:rFonts w:ascii="Times New Roman" w:hAnsi="Times New Roman" w:cs="Times New Roman"/>
          <w:sz w:val="26"/>
          <w:szCs w:val="26"/>
        </w:rPr>
        <w:t>,</w:t>
      </w:r>
      <w:r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9E7D73" w:rsidRPr="00E349E4">
        <w:rPr>
          <w:rFonts w:ascii="Times New Roman" w:hAnsi="Times New Roman" w:cs="Times New Roman"/>
          <w:sz w:val="26"/>
          <w:szCs w:val="26"/>
        </w:rPr>
        <w:t>предусмотренными</w:t>
      </w:r>
      <w:r w:rsidRPr="00E349E4">
        <w:rPr>
          <w:rFonts w:ascii="Times New Roman" w:hAnsi="Times New Roman" w:cs="Times New Roman"/>
          <w:sz w:val="26"/>
          <w:szCs w:val="26"/>
        </w:rPr>
        <w:t xml:space="preserve"> внутренними организационно-распорядительными документами </w:t>
      </w:r>
      <w:r w:rsidR="007F5814" w:rsidRPr="00CC3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7F58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6439CA" w:rsidRPr="00E349E4" w:rsidSect="007F5814">
      <w:footerReference w:type="default" r:id="rId9"/>
      <w:pgSz w:w="11906" w:h="16838"/>
      <w:pgMar w:top="1418" w:right="851" w:bottom="142" w:left="1701" w:header="709" w:footer="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BD" w:rsidRDefault="005620BD" w:rsidP="00BB0275">
      <w:pPr>
        <w:spacing w:after="0" w:line="240" w:lineRule="auto"/>
      </w:pPr>
      <w:r>
        <w:separator/>
      </w:r>
    </w:p>
  </w:endnote>
  <w:endnote w:type="continuationSeparator" w:id="0">
    <w:p w:rsidR="005620BD" w:rsidRDefault="005620BD" w:rsidP="00BB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1934904"/>
      <w:docPartObj>
        <w:docPartGallery w:val="Page Numbers (Bottom of Page)"/>
        <w:docPartUnique/>
      </w:docPartObj>
    </w:sdtPr>
    <w:sdtEndPr/>
    <w:sdtContent>
      <w:p w:rsidR="006C73A2" w:rsidRDefault="006C73A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6C73A2" w:rsidRPr="003A3B17" w:rsidRDefault="006C73A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A3B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3B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3B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603D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A3B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C73A2" w:rsidRDefault="006C73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BD" w:rsidRDefault="005620BD" w:rsidP="00BB0275">
      <w:pPr>
        <w:spacing w:after="0" w:line="240" w:lineRule="auto"/>
      </w:pPr>
      <w:r>
        <w:separator/>
      </w:r>
    </w:p>
  </w:footnote>
  <w:footnote w:type="continuationSeparator" w:id="0">
    <w:p w:rsidR="005620BD" w:rsidRDefault="005620BD" w:rsidP="00BB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F1A"/>
    <w:multiLevelType w:val="multilevel"/>
    <w:tmpl w:val="1F72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915165E"/>
    <w:multiLevelType w:val="hybridMultilevel"/>
    <w:tmpl w:val="B340512A"/>
    <w:lvl w:ilvl="0" w:tplc="36E450E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7770"/>
    <w:multiLevelType w:val="multilevel"/>
    <w:tmpl w:val="8B4E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3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076235A"/>
    <w:multiLevelType w:val="multilevel"/>
    <w:tmpl w:val="35B83C6A"/>
    <w:lvl w:ilvl="0">
      <w:start w:val="1"/>
      <w:numFmt w:val="lowerRoman"/>
      <w:lvlText w:val="%1"/>
      <w:lvlJc w:val="left"/>
      <w:pPr>
        <w:tabs>
          <w:tab w:val="num" w:pos="1245"/>
        </w:tabs>
        <w:ind w:left="1245" w:hanging="525"/>
      </w:pPr>
      <w:rPr>
        <w:rFonts w:ascii="Times New Roman" w:hAnsi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>
      <w:start w:val="1"/>
      <w:numFmt w:val="russianLower"/>
      <w:lvlText w:val="%3)"/>
      <w:lvlJc w:val="lef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31599B"/>
    <w:multiLevelType w:val="multilevel"/>
    <w:tmpl w:val="65A2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CFD5188"/>
    <w:multiLevelType w:val="multilevel"/>
    <w:tmpl w:val="F3AA7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C94826"/>
    <w:multiLevelType w:val="multilevel"/>
    <w:tmpl w:val="810ABA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BE7374"/>
    <w:multiLevelType w:val="multilevel"/>
    <w:tmpl w:val="DAE8A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8F1B18"/>
    <w:multiLevelType w:val="multilevel"/>
    <w:tmpl w:val="C822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47060BC"/>
    <w:multiLevelType w:val="multilevel"/>
    <w:tmpl w:val="293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3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6F81700"/>
    <w:multiLevelType w:val="multilevel"/>
    <w:tmpl w:val="497C9A9E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7F20734"/>
    <w:multiLevelType w:val="multilevel"/>
    <w:tmpl w:val="B846F0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8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413733"/>
    <w:multiLevelType w:val="multilevel"/>
    <w:tmpl w:val="33688A76"/>
    <w:lvl w:ilvl="0">
      <w:start w:val="1"/>
      <w:numFmt w:val="decimal"/>
      <w:lvlText w:val="7.10.%1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3">
    <w:nsid w:val="3E894D78"/>
    <w:multiLevelType w:val="multilevel"/>
    <w:tmpl w:val="682E3D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F590AC1"/>
    <w:multiLevelType w:val="multilevel"/>
    <w:tmpl w:val="AD180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2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FBE1391"/>
    <w:multiLevelType w:val="multilevel"/>
    <w:tmpl w:val="BE2AD2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45E192D"/>
    <w:multiLevelType w:val="multilevel"/>
    <w:tmpl w:val="41BC4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A392D59"/>
    <w:multiLevelType w:val="multilevel"/>
    <w:tmpl w:val="D344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A863916"/>
    <w:multiLevelType w:val="multilevel"/>
    <w:tmpl w:val="08AC1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CD67995"/>
    <w:multiLevelType w:val="multilevel"/>
    <w:tmpl w:val="BE7C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4EB00D6A"/>
    <w:multiLevelType w:val="multilevel"/>
    <w:tmpl w:val="AA02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50F4784A"/>
    <w:multiLevelType w:val="multilevel"/>
    <w:tmpl w:val="2B7EC836"/>
    <w:lvl w:ilvl="0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5835C29"/>
    <w:multiLevelType w:val="multilevel"/>
    <w:tmpl w:val="AA1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3.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588478EE"/>
    <w:multiLevelType w:val="multilevel"/>
    <w:tmpl w:val="3F70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6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5D401B36"/>
    <w:multiLevelType w:val="multilevel"/>
    <w:tmpl w:val="4D3EC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5E1E74"/>
    <w:multiLevelType w:val="multilevel"/>
    <w:tmpl w:val="63729718"/>
    <w:lvl w:ilvl="0">
      <w:start w:val="1"/>
      <w:numFmt w:val="decimal"/>
      <w:lvlText w:val="4.1.%1"/>
      <w:lvlJc w:val="left"/>
      <w:pPr>
        <w:ind w:left="141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rFonts w:hint="default"/>
      </w:rPr>
    </w:lvl>
  </w:abstractNum>
  <w:abstractNum w:abstractNumId="26">
    <w:nsid w:val="5EA4005F"/>
    <w:multiLevelType w:val="multilevel"/>
    <w:tmpl w:val="DB480276"/>
    <w:lvl w:ilvl="0">
      <w:start w:val="1"/>
      <w:numFmt w:val="decimal"/>
      <w:lvlText w:val="7.8.%1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7">
    <w:nsid w:val="5FC97682"/>
    <w:multiLevelType w:val="multilevel"/>
    <w:tmpl w:val="15FC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5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66535889"/>
    <w:multiLevelType w:val="multilevel"/>
    <w:tmpl w:val="E80A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67586F20"/>
    <w:multiLevelType w:val="hybridMultilevel"/>
    <w:tmpl w:val="BDF86B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CD90851"/>
    <w:multiLevelType w:val="hybridMultilevel"/>
    <w:tmpl w:val="BDF86B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EFD27A7"/>
    <w:multiLevelType w:val="multilevel"/>
    <w:tmpl w:val="265E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45068BA"/>
    <w:multiLevelType w:val="multilevel"/>
    <w:tmpl w:val="E942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827E2B"/>
    <w:multiLevelType w:val="hybridMultilevel"/>
    <w:tmpl w:val="2D769470"/>
    <w:lvl w:ilvl="0" w:tplc="083C316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21ED1"/>
    <w:multiLevelType w:val="multilevel"/>
    <w:tmpl w:val="BF1882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95B5DA5"/>
    <w:multiLevelType w:val="multilevel"/>
    <w:tmpl w:val="39FA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5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7C9D6423"/>
    <w:multiLevelType w:val="multilevel"/>
    <w:tmpl w:val="38685258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3"/>
  </w:num>
  <w:num w:numId="4">
    <w:abstractNumId w:val="33"/>
  </w:num>
  <w:num w:numId="5">
    <w:abstractNumId w:val="9"/>
  </w:num>
  <w:num w:numId="6">
    <w:abstractNumId w:val="20"/>
  </w:num>
  <w:num w:numId="7">
    <w:abstractNumId w:val="1"/>
  </w:num>
  <w:num w:numId="8">
    <w:abstractNumId w:val="25"/>
  </w:num>
  <w:num w:numId="9">
    <w:abstractNumId w:val="8"/>
  </w:num>
  <w:num w:numId="10">
    <w:abstractNumId w:val="0"/>
  </w:num>
  <w:num w:numId="11">
    <w:abstractNumId w:val="23"/>
  </w:num>
  <w:num w:numId="12">
    <w:abstractNumId w:val="32"/>
  </w:num>
  <w:num w:numId="13">
    <w:abstractNumId w:val="22"/>
  </w:num>
  <w:num w:numId="14">
    <w:abstractNumId w:val="16"/>
  </w:num>
  <w:num w:numId="15">
    <w:abstractNumId w:val="6"/>
  </w:num>
  <w:num w:numId="16">
    <w:abstractNumId w:val="15"/>
  </w:num>
  <w:num w:numId="17">
    <w:abstractNumId w:val="13"/>
  </w:num>
  <w:num w:numId="18">
    <w:abstractNumId w:val="36"/>
  </w:num>
  <w:num w:numId="19">
    <w:abstractNumId w:val="24"/>
  </w:num>
  <w:num w:numId="20">
    <w:abstractNumId w:val="26"/>
  </w:num>
  <w:num w:numId="21">
    <w:abstractNumId w:val="24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russianLower"/>
        <w:lvlText w:val="%3)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2"/>
  </w:num>
  <w:num w:numId="23">
    <w:abstractNumId w:val="11"/>
  </w:num>
  <w:num w:numId="24">
    <w:abstractNumId w:val="29"/>
  </w:num>
  <w:num w:numId="25">
    <w:abstractNumId w:val="21"/>
  </w:num>
  <w:num w:numId="26">
    <w:abstractNumId w:val="14"/>
  </w:num>
  <w:num w:numId="27">
    <w:abstractNumId w:val="28"/>
  </w:num>
  <w:num w:numId="28">
    <w:abstractNumId w:val="35"/>
  </w:num>
  <w:num w:numId="29">
    <w:abstractNumId w:val="17"/>
  </w:num>
  <w:num w:numId="30">
    <w:abstractNumId w:val="19"/>
  </w:num>
  <w:num w:numId="31">
    <w:abstractNumId w:val="31"/>
  </w:num>
  <w:num w:numId="32">
    <w:abstractNumId w:val="10"/>
  </w:num>
  <w:num w:numId="33">
    <w:abstractNumId w:val="5"/>
  </w:num>
  <w:num w:numId="34">
    <w:abstractNumId w:val="2"/>
  </w:num>
  <w:num w:numId="35">
    <w:abstractNumId w:val="7"/>
  </w:num>
  <w:num w:numId="36">
    <w:abstractNumId w:val="34"/>
  </w:num>
  <w:num w:numId="37">
    <w:abstractNumId w:val="1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47"/>
    <w:rsid w:val="00000E70"/>
    <w:rsid w:val="00021055"/>
    <w:rsid w:val="000238C8"/>
    <w:rsid w:val="00027C7C"/>
    <w:rsid w:val="000375F4"/>
    <w:rsid w:val="00040DF1"/>
    <w:rsid w:val="00057412"/>
    <w:rsid w:val="00060474"/>
    <w:rsid w:val="00071220"/>
    <w:rsid w:val="000812BA"/>
    <w:rsid w:val="00085050"/>
    <w:rsid w:val="00085CD0"/>
    <w:rsid w:val="00085E93"/>
    <w:rsid w:val="000950C1"/>
    <w:rsid w:val="0009566F"/>
    <w:rsid w:val="000A7B6C"/>
    <w:rsid w:val="000B1050"/>
    <w:rsid w:val="000B201A"/>
    <w:rsid w:val="000B5CB4"/>
    <w:rsid w:val="000C51AB"/>
    <w:rsid w:val="000C6561"/>
    <w:rsid w:val="000D7ACE"/>
    <w:rsid w:val="000F3D01"/>
    <w:rsid w:val="000F62AF"/>
    <w:rsid w:val="0010603D"/>
    <w:rsid w:val="00106397"/>
    <w:rsid w:val="00106470"/>
    <w:rsid w:val="00113053"/>
    <w:rsid w:val="00134BB5"/>
    <w:rsid w:val="001356B8"/>
    <w:rsid w:val="00141E9A"/>
    <w:rsid w:val="0014314A"/>
    <w:rsid w:val="00144FB0"/>
    <w:rsid w:val="00153E5F"/>
    <w:rsid w:val="00161CCB"/>
    <w:rsid w:val="001636AF"/>
    <w:rsid w:val="00167B22"/>
    <w:rsid w:val="00185283"/>
    <w:rsid w:val="001957E7"/>
    <w:rsid w:val="001A4A34"/>
    <w:rsid w:val="001B10B8"/>
    <w:rsid w:val="001D696F"/>
    <w:rsid w:val="001E3532"/>
    <w:rsid w:val="001F5901"/>
    <w:rsid w:val="001F70D4"/>
    <w:rsid w:val="00200ADE"/>
    <w:rsid w:val="002026A8"/>
    <w:rsid w:val="002126D7"/>
    <w:rsid w:val="002203AB"/>
    <w:rsid w:val="00235418"/>
    <w:rsid w:val="00261410"/>
    <w:rsid w:val="002737F6"/>
    <w:rsid w:val="00277387"/>
    <w:rsid w:val="00282567"/>
    <w:rsid w:val="00286BA4"/>
    <w:rsid w:val="00287BE1"/>
    <w:rsid w:val="002924BF"/>
    <w:rsid w:val="002A1F57"/>
    <w:rsid w:val="002A62AD"/>
    <w:rsid w:val="002A7D0D"/>
    <w:rsid w:val="002B04B2"/>
    <w:rsid w:val="002B2348"/>
    <w:rsid w:val="002B30E4"/>
    <w:rsid w:val="002B6AAB"/>
    <w:rsid w:val="002C3554"/>
    <w:rsid w:val="002D310A"/>
    <w:rsid w:val="002F0AFA"/>
    <w:rsid w:val="002F0DDD"/>
    <w:rsid w:val="002F1369"/>
    <w:rsid w:val="002F1B8C"/>
    <w:rsid w:val="00300CB2"/>
    <w:rsid w:val="0031332D"/>
    <w:rsid w:val="00313EB0"/>
    <w:rsid w:val="00321F2B"/>
    <w:rsid w:val="003221D7"/>
    <w:rsid w:val="00323C80"/>
    <w:rsid w:val="00341124"/>
    <w:rsid w:val="003448E3"/>
    <w:rsid w:val="00351128"/>
    <w:rsid w:val="0036131C"/>
    <w:rsid w:val="003711FC"/>
    <w:rsid w:val="0038194F"/>
    <w:rsid w:val="003825D6"/>
    <w:rsid w:val="00386D60"/>
    <w:rsid w:val="00392528"/>
    <w:rsid w:val="003A3B17"/>
    <w:rsid w:val="003A484C"/>
    <w:rsid w:val="003A7EE1"/>
    <w:rsid w:val="003B3C4A"/>
    <w:rsid w:val="003C5FEF"/>
    <w:rsid w:val="003D01A0"/>
    <w:rsid w:val="003D1ED2"/>
    <w:rsid w:val="003E1584"/>
    <w:rsid w:val="003F359A"/>
    <w:rsid w:val="003F5124"/>
    <w:rsid w:val="003F6411"/>
    <w:rsid w:val="00410920"/>
    <w:rsid w:val="00413662"/>
    <w:rsid w:val="004266CD"/>
    <w:rsid w:val="004268E9"/>
    <w:rsid w:val="0043232D"/>
    <w:rsid w:val="0045146B"/>
    <w:rsid w:val="004556E0"/>
    <w:rsid w:val="00456F54"/>
    <w:rsid w:val="00460A0F"/>
    <w:rsid w:val="0047106E"/>
    <w:rsid w:val="0047717A"/>
    <w:rsid w:val="00485FA1"/>
    <w:rsid w:val="004A02BA"/>
    <w:rsid w:val="004A43FA"/>
    <w:rsid w:val="004A636F"/>
    <w:rsid w:val="004B1B6D"/>
    <w:rsid w:val="004B2C31"/>
    <w:rsid w:val="004B714F"/>
    <w:rsid w:val="004C212C"/>
    <w:rsid w:val="004C6860"/>
    <w:rsid w:val="00504C19"/>
    <w:rsid w:val="005077F1"/>
    <w:rsid w:val="005109CE"/>
    <w:rsid w:val="005226C9"/>
    <w:rsid w:val="0054001E"/>
    <w:rsid w:val="005417CA"/>
    <w:rsid w:val="00544B6D"/>
    <w:rsid w:val="005620BD"/>
    <w:rsid w:val="00562F26"/>
    <w:rsid w:val="00565B92"/>
    <w:rsid w:val="0057454D"/>
    <w:rsid w:val="00583D35"/>
    <w:rsid w:val="00590A95"/>
    <w:rsid w:val="005A65F7"/>
    <w:rsid w:val="005B1599"/>
    <w:rsid w:val="005B31C1"/>
    <w:rsid w:val="005C51B7"/>
    <w:rsid w:val="005C6572"/>
    <w:rsid w:val="005C6D05"/>
    <w:rsid w:val="005D3ED1"/>
    <w:rsid w:val="005D4C41"/>
    <w:rsid w:val="005F17AB"/>
    <w:rsid w:val="00602114"/>
    <w:rsid w:val="006439CA"/>
    <w:rsid w:val="0065043F"/>
    <w:rsid w:val="00650F3E"/>
    <w:rsid w:val="00665869"/>
    <w:rsid w:val="00665F33"/>
    <w:rsid w:val="006732ED"/>
    <w:rsid w:val="00677E17"/>
    <w:rsid w:val="00691569"/>
    <w:rsid w:val="00694ECE"/>
    <w:rsid w:val="00697331"/>
    <w:rsid w:val="00697DAB"/>
    <w:rsid w:val="006A3212"/>
    <w:rsid w:val="006A7E5E"/>
    <w:rsid w:val="006B6F86"/>
    <w:rsid w:val="006C38C7"/>
    <w:rsid w:val="006C73A2"/>
    <w:rsid w:val="006E113C"/>
    <w:rsid w:val="006F086B"/>
    <w:rsid w:val="006F602A"/>
    <w:rsid w:val="00706601"/>
    <w:rsid w:val="007076DD"/>
    <w:rsid w:val="00707F83"/>
    <w:rsid w:val="007162D3"/>
    <w:rsid w:val="00724BEF"/>
    <w:rsid w:val="007330CC"/>
    <w:rsid w:val="00742690"/>
    <w:rsid w:val="00745B4C"/>
    <w:rsid w:val="00747F9F"/>
    <w:rsid w:val="007501A1"/>
    <w:rsid w:val="0075073E"/>
    <w:rsid w:val="0075743E"/>
    <w:rsid w:val="00774D4C"/>
    <w:rsid w:val="0077732C"/>
    <w:rsid w:val="00780223"/>
    <w:rsid w:val="00785CBB"/>
    <w:rsid w:val="00795137"/>
    <w:rsid w:val="007A4904"/>
    <w:rsid w:val="007C35FC"/>
    <w:rsid w:val="007C52C7"/>
    <w:rsid w:val="007D399D"/>
    <w:rsid w:val="007E4EAD"/>
    <w:rsid w:val="007E5D49"/>
    <w:rsid w:val="007E7BE5"/>
    <w:rsid w:val="007F5814"/>
    <w:rsid w:val="00802229"/>
    <w:rsid w:val="00802620"/>
    <w:rsid w:val="00804967"/>
    <w:rsid w:val="0080535E"/>
    <w:rsid w:val="008301FF"/>
    <w:rsid w:val="00836239"/>
    <w:rsid w:val="00840899"/>
    <w:rsid w:val="00845372"/>
    <w:rsid w:val="008523A9"/>
    <w:rsid w:val="00856EEC"/>
    <w:rsid w:val="008605B1"/>
    <w:rsid w:val="008840F1"/>
    <w:rsid w:val="00886EBB"/>
    <w:rsid w:val="008A15FC"/>
    <w:rsid w:val="008C0320"/>
    <w:rsid w:val="008E33F6"/>
    <w:rsid w:val="008E47F7"/>
    <w:rsid w:val="008E69F6"/>
    <w:rsid w:val="008F33CE"/>
    <w:rsid w:val="008F3D01"/>
    <w:rsid w:val="008F6E5F"/>
    <w:rsid w:val="009112FE"/>
    <w:rsid w:val="0091426B"/>
    <w:rsid w:val="00915EE0"/>
    <w:rsid w:val="00926B64"/>
    <w:rsid w:val="009312C1"/>
    <w:rsid w:val="00932635"/>
    <w:rsid w:val="00934D34"/>
    <w:rsid w:val="00935BC6"/>
    <w:rsid w:val="00960D24"/>
    <w:rsid w:val="0096128E"/>
    <w:rsid w:val="00961D5B"/>
    <w:rsid w:val="009728E4"/>
    <w:rsid w:val="00974FEC"/>
    <w:rsid w:val="009866D6"/>
    <w:rsid w:val="0099040D"/>
    <w:rsid w:val="009A2BC3"/>
    <w:rsid w:val="009B392C"/>
    <w:rsid w:val="009B67AC"/>
    <w:rsid w:val="009D0DC1"/>
    <w:rsid w:val="009D28C3"/>
    <w:rsid w:val="009D2B7D"/>
    <w:rsid w:val="009E27C9"/>
    <w:rsid w:val="009E7D73"/>
    <w:rsid w:val="009F585B"/>
    <w:rsid w:val="00A00121"/>
    <w:rsid w:val="00A05EFF"/>
    <w:rsid w:val="00A137EC"/>
    <w:rsid w:val="00A14800"/>
    <w:rsid w:val="00A16BEB"/>
    <w:rsid w:val="00A20C8E"/>
    <w:rsid w:val="00A23CDA"/>
    <w:rsid w:val="00A37E5C"/>
    <w:rsid w:val="00A43222"/>
    <w:rsid w:val="00A45702"/>
    <w:rsid w:val="00A5023F"/>
    <w:rsid w:val="00A504F3"/>
    <w:rsid w:val="00A5079C"/>
    <w:rsid w:val="00A51710"/>
    <w:rsid w:val="00A6178E"/>
    <w:rsid w:val="00A64924"/>
    <w:rsid w:val="00A653A5"/>
    <w:rsid w:val="00A676D6"/>
    <w:rsid w:val="00A766A4"/>
    <w:rsid w:val="00A821A8"/>
    <w:rsid w:val="00A83A62"/>
    <w:rsid w:val="00A858E1"/>
    <w:rsid w:val="00A85ACA"/>
    <w:rsid w:val="00A95722"/>
    <w:rsid w:val="00AA7D8E"/>
    <w:rsid w:val="00AB0203"/>
    <w:rsid w:val="00AB3453"/>
    <w:rsid w:val="00AB5FA4"/>
    <w:rsid w:val="00AC2471"/>
    <w:rsid w:val="00AC56DA"/>
    <w:rsid w:val="00AD3BA7"/>
    <w:rsid w:val="00AD7E12"/>
    <w:rsid w:val="00AE028B"/>
    <w:rsid w:val="00AE663E"/>
    <w:rsid w:val="00AF4DE8"/>
    <w:rsid w:val="00B03B9D"/>
    <w:rsid w:val="00B1204A"/>
    <w:rsid w:val="00B20729"/>
    <w:rsid w:val="00B21003"/>
    <w:rsid w:val="00B3035D"/>
    <w:rsid w:val="00B34210"/>
    <w:rsid w:val="00B47F67"/>
    <w:rsid w:val="00B70F83"/>
    <w:rsid w:val="00B747EF"/>
    <w:rsid w:val="00B74B74"/>
    <w:rsid w:val="00B84A00"/>
    <w:rsid w:val="00BA24EA"/>
    <w:rsid w:val="00BA782D"/>
    <w:rsid w:val="00BB0275"/>
    <w:rsid w:val="00BB18B5"/>
    <w:rsid w:val="00BD17A7"/>
    <w:rsid w:val="00BD6243"/>
    <w:rsid w:val="00BD6869"/>
    <w:rsid w:val="00C05117"/>
    <w:rsid w:val="00C16D9B"/>
    <w:rsid w:val="00C252A6"/>
    <w:rsid w:val="00C27D68"/>
    <w:rsid w:val="00C37227"/>
    <w:rsid w:val="00C5068D"/>
    <w:rsid w:val="00C50E9A"/>
    <w:rsid w:val="00C5193A"/>
    <w:rsid w:val="00C76DAB"/>
    <w:rsid w:val="00C853EB"/>
    <w:rsid w:val="00C93823"/>
    <w:rsid w:val="00CA16D8"/>
    <w:rsid w:val="00CA47E4"/>
    <w:rsid w:val="00CB2D82"/>
    <w:rsid w:val="00CB35D0"/>
    <w:rsid w:val="00CB72A7"/>
    <w:rsid w:val="00CB7CF6"/>
    <w:rsid w:val="00CC3EF4"/>
    <w:rsid w:val="00CC552B"/>
    <w:rsid w:val="00CD4386"/>
    <w:rsid w:val="00CD4D5E"/>
    <w:rsid w:val="00CE2F4A"/>
    <w:rsid w:val="00CE59F2"/>
    <w:rsid w:val="00CF30A1"/>
    <w:rsid w:val="00CF49FF"/>
    <w:rsid w:val="00CF4FFA"/>
    <w:rsid w:val="00CF54FC"/>
    <w:rsid w:val="00D03CF2"/>
    <w:rsid w:val="00D07E1E"/>
    <w:rsid w:val="00D16056"/>
    <w:rsid w:val="00D35C7E"/>
    <w:rsid w:val="00D521FE"/>
    <w:rsid w:val="00D575B4"/>
    <w:rsid w:val="00D57D3B"/>
    <w:rsid w:val="00D65511"/>
    <w:rsid w:val="00D66712"/>
    <w:rsid w:val="00D7034A"/>
    <w:rsid w:val="00D70668"/>
    <w:rsid w:val="00D74FDE"/>
    <w:rsid w:val="00D838A9"/>
    <w:rsid w:val="00D84DE5"/>
    <w:rsid w:val="00D856CF"/>
    <w:rsid w:val="00D91377"/>
    <w:rsid w:val="00D97697"/>
    <w:rsid w:val="00DA6F5C"/>
    <w:rsid w:val="00DC2223"/>
    <w:rsid w:val="00DC369D"/>
    <w:rsid w:val="00DF4BF8"/>
    <w:rsid w:val="00DF4ED8"/>
    <w:rsid w:val="00DF5CD0"/>
    <w:rsid w:val="00DF6C99"/>
    <w:rsid w:val="00E0139E"/>
    <w:rsid w:val="00E10D1C"/>
    <w:rsid w:val="00E13EBE"/>
    <w:rsid w:val="00E17992"/>
    <w:rsid w:val="00E349E4"/>
    <w:rsid w:val="00E35856"/>
    <w:rsid w:val="00E44047"/>
    <w:rsid w:val="00E50751"/>
    <w:rsid w:val="00E536F0"/>
    <w:rsid w:val="00E55A1F"/>
    <w:rsid w:val="00E66225"/>
    <w:rsid w:val="00E74C1B"/>
    <w:rsid w:val="00E7638D"/>
    <w:rsid w:val="00E778E6"/>
    <w:rsid w:val="00E92B26"/>
    <w:rsid w:val="00E94A76"/>
    <w:rsid w:val="00EA3252"/>
    <w:rsid w:val="00EB3F26"/>
    <w:rsid w:val="00EB762E"/>
    <w:rsid w:val="00EB7E2B"/>
    <w:rsid w:val="00ED5449"/>
    <w:rsid w:val="00EE7B75"/>
    <w:rsid w:val="00EF3EA9"/>
    <w:rsid w:val="00EF5BBC"/>
    <w:rsid w:val="00EF6A11"/>
    <w:rsid w:val="00F04995"/>
    <w:rsid w:val="00F05D16"/>
    <w:rsid w:val="00F17265"/>
    <w:rsid w:val="00F176C7"/>
    <w:rsid w:val="00F21139"/>
    <w:rsid w:val="00F3630A"/>
    <w:rsid w:val="00F436D0"/>
    <w:rsid w:val="00F629B5"/>
    <w:rsid w:val="00F759B7"/>
    <w:rsid w:val="00F824B3"/>
    <w:rsid w:val="00F84813"/>
    <w:rsid w:val="00F85082"/>
    <w:rsid w:val="00F85E33"/>
    <w:rsid w:val="00F93481"/>
    <w:rsid w:val="00F93A4C"/>
    <w:rsid w:val="00F94520"/>
    <w:rsid w:val="00FB0902"/>
    <w:rsid w:val="00FC6B5A"/>
    <w:rsid w:val="00FD5B24"/>
    <w:rsid w:val="00FD73D9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349E4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349E4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8C22-F824-468E-8513-CF9C6F94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Russia-Moscow</Company>
  <LinksUpToDate>false</LinksUpToDate>
  <CharactersWithSpaces>24940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 Павел Витальевич</dc:creator>
  <cp:lastModifiedBy>Толмачева Наталья Владимировна</cp:lastModifiedBy>
  <cp:revision>48</cp:revision>
  <cp:lastPrinted>2016-12-09T08:03:00Z</cp:lastPrinted>
  <dcterms:created xsi:type="dcterms:W3CDTF">2016-12-05T07:47:00Z</dcterms:created>
  <dcterms:modified xsi:type="dcterms:W3CDTF">2017-01-18T11:18:00Z</dcterms:modified>
</cp:coreProperties>
</file>