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1F" w:rsidRPr="00417C39" w:rsidRDefault="00B25472" w:rsidP="00A0611F">
      <w:pPr>
        <w:jc w:val="center"/>
        <w:rPr>
          <w:b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</w:t>
      </w:r>
    </w:p>
    <w:p w:rsidR="00A0611F" w:rsidRPr="00A0611F" w:rsidRDefault="00A0611F" w:rsidP="00A0611F">
      <w:pPr>
        <w:suppressAutoHyphens/>
        <w:spacing w:after="0" w:line="240" w:lineRule="auto"/>
        <w:ind w:right="42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611F" w:rsidRPr="00A0611F" w:rsidRDefault="00A0611F" w:rsidP="00A0611F">
      <w:pPr>
        <w:suppressAutoHyphens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1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ТЕХНИЧЕСКОЕ ЗАДАНИЕ </w:t>
      </w:r>
    </w:p>
    <w:p w:rsidR="00A0611F" w:rsidRPr="00A0611F" w:rsidRDefault="00A0611F" w:rsidP="00A0611F">
      <w:pPr>
        <w:suppressAutoHyphens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0611F" w:rsidRPr="00A0611F" w:rsidRDefault="00A0611F" w:rsidP="00A0611F">
      <w:pPr>
        <w:suppressAutoHyphens/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61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Для проведения регламентированной конкурентной процедуры и заключения договора на техническое обслуживание и ремонта контрольно-кассовой техники. </w:t>
      </w:r>
    </w:p>
    <w:p w:rsidR="00A0611F" w:rsidRPr="00A0611F" w:rsidRDefault="00A0611F" w:rsidP="00A0611F">
      <w:pPr>
        <w:widowControl w:val="0"/>
        <w:tabs>
          <w:tab w:val="left" w:pos="851"/>
          <w:tab w:val="left" w:pos="993"/>
          <w:tab w:val="left" w:pos="1560"/>
        </w:tabs>
        <w:suppressAutoHyphens/>
        <w:autoSpaceDN w:val="0"/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9"/>
        <w:gridCol w:w="2823"/>
        <w:gridCol w:w="2036"/>
      </w:tblGrid>
      <w:tr w:rsidR="00A0611F" w:rsidRPr="00A0611F" w:rsidTr="00A0611F">
        <w:trPr>
          <w:trHeight w:val="276"/>
          <w:jc w:val="center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11F" w:rsidRPr="00A0611F" w:rsidRDefault="00A0611F" w:rsidP="00A0611F">
            <w:pPr>
              <w:suppressAutoHyphens/>
              <w:snapToGrid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61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11F" w:rsidRPr="00A0611F" w:rsidRDefault="00A0611F" w:rsidP="00A0611F">
            <w:pPr>
              <w:suppressAutoHyphens/>
              <w:snapToGrid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61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1F" w:rsidRPr="00A0611F" w:rsidRDefault="00A0611F" w:rsidP="00A0611F">
            <w:pPr>
              <w:suppressAutoHyphens/>
              <w:snapToGrid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61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</w:t>
            </w:r>
          </w:p>
        </w:tc>
      </w:tr>
      <w:tr w:rsidR="00A0611F" w:rsidRPr="00A0611F" w:rsidTr="00A0611F">
        <w:trPr>
          <w:jc w:val="center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11F" w:rsidRPr="00A0611F" w:rsidRDefault="00A0611F" w:rsidP="00A0611F">
            <w:pPr>
              <w:suppressAutoHyphens/>
              <w:snapToGrid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11F" w:rsidRPr="00A0611F" w:rsidRDefault="00A0611F" w:rsidP="00A0611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61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ЭЛВЕС-МИКРО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1F" w:rsidRPr="00A0611F" w:rsidRDefault="00A0611F" w:rsidP="00A0611F">
            <w:pPr>
              <w:suppressAutoHyphens/>
              <w:snapToGrid w:val="0"/>
              <w:spacing w:after="0"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</w:t>
            </w:r>
          </w:p>
        </w:tc>
      </w:tr>
      <w:tr w:rsidR="00A0611F" w:rsidRPr="00A0611F" w:rsidTr="00A0611F">
        <w:trPr>
          <w:jc w:val="center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11F" w:rsidRPr="00A0611F" w:rsidRDefault="00A0611F" w:rsidP="00A0611F">
            <w:pPr>
              <w:suppressAutoHyphens/>
              <w:snapToGrid w:val="0"/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11F" w:rsidRPr="00A0611F" w:rsidRDefault="00A0611F" w:rsidP="00A0611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Замена фискальных накопителей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1F" w:rsidRPr="00A0611F" w:rsidRDefault="00A0611F" w:rsidP="00A0611F">
            <w:pPr>
              <w:suppressAutoHyphens/>
              <w:snapToGrid w:val="0"/>
              <w:spacing w:after="0"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</w:t>
            </w:r>
          </w:p>
        </w:tc>
      </w:tr>
    </w:tbl>
    <w:p w:rsidR="00A0611F" w:rsidRPr="00A0611F" w:rsidRDefault="00A0611F" w:rsidP="00A0611F">
      <w:pPr>
        <w:widowControl w:val="0"/>
        <w:tabs>
          <w:tab w:val="left" w:pos="851"/>
          <w:tab w:val="left" w:pos="993"/>
          <w:tab w:val="left" w:pos="1560"/>
        </w:tabs>
        <w:suppressAutoHyphens/>
        <w:autoSpaceDN w:val="0"/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2403"/>
        <w:gridCol w:w="6838"/>
      </w:tblGrid>
      <w:tr w:rsidR="00A0611F" w:rsidRPr="00A0611F" w:rsidTr="008D4943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A0611F"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  <w:t>п</w:t>
            </w:r>
            <w:proofErr w:type="gramEnd"/>
            <w:r w:rsidRPr="00A0611F"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  <w:t>Раздел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  <w:t>Информация</w:t>
            </w:r>
          </w:p>
        </w:tc>
      </w:tr>
      <w:tr w:rsidR="00A0611F" w:rsidRPr="00A0611F" w:rsidTr="008D4943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Объем услуг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Оказание услуг технической поддержки включает в себя, в том числе:</w:t>
            </w:r>
          </w:p>
          <w:p w:rsidR="00A0611F" w:rsidRPr="00A0611F" w:rsidRDefault="00A0611F" w:rsidP="00A0611F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left="12" w:right="-1" w:firstLine="567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оказание услуг по вводу в эксплуатацию ККТ (постановке на учет и снятию с учета в инспекции ФНС), в том числе: замене фискального накопителя, замене программного обеспечения (при необходимости), предварительную подготовку, регулировку, наладку, входной контроль функциональных характеристик, программирование фирменного клише Заказчика. </w:t>
            </w:r>
            <w:proofErr w:type="gramStart"/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При вводе в эксплуатацию Исполнитель участвует в фиксации показаний денежных и операционных счётчиков ККТ, оформляет соответствующие разделы паспорта (формуляра) ККТ для регистрации в налоговых органах в соответствии с требованиями «Типовых правил эксплуатации ККМ при осуществлении денежных расчетов с населением» (разделы 2 и 7), включает фискальный режим работы ККТ, активизирует фискальный накопитель;</w:t>
            </w:r>
            <w:proofErr w:type="gramEnd"/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 проведение планово-профилактических работ, в соответствии с эксплуатационной и ремонтной документацией заводов-изготовителей; послегарантийный ремонт ККТ;</w:t>
            </w:r>
          </w:p>
          <w:p w:rsidR="00A0611F" w:rsidRPr="00A0611F" w:rsidRDefault="00A0611F" w:rsidP="00A0611F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left="12" w:right="-1" w:firstLine="567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внеплановое техническое обслуживание оборудования по требованию Заказчика; </w:t>
            </w:r>
          </w:p>
          <w:p w:rsidR="00A0611F" w:rsidRPr="00A0611F" w:rsidRDefault="00A0611F" w:rsidP="00A0611F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left="12" w:right="-1" w:firstLine="567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ремонт оборудования, имеющего: внешние повреждения, следы попадания жидкости внутрь оборудования, загрязнения или повреждения деталей и узлов насекомыми или животными, повреждения, вызванные нарушениями правил эксплуатации и некачественной первичной электросетью; </w:t>
            </w:r>
          </w:p>
          <w:p w:rsidR="00A0611F" w:rsidRPr="00A0611F" w:rsidRDefault="00A0611F" w:rsidP="00A0611F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left="12" w:right="-1" w:firstLine="567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ремонт и замену механически изнашиваемых узлов, печатающих устройств, аккумуляторов и батарей, в том числе, на термопечатающие головки, ножи отрезки, аккумуляторы и батареи; </w:t>
            </w:r>
          </w:p>
          <w:p w:rsidR="00A0611F" w:rsidRPr="00A0611F" w:rsidRDefault="00A0611F" w:rsidP="00A0611F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left="12" w:right="-1" w:firstLine="567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проверку исправности оборудования, договор на которое ранее не был заключен, либо при нарушении контрольной пломбы Исполнителя; настройка и сопровождение программного обеспечения Заказчика, используемого при работе с ККТ; </w:t>
            </w:r>
          </w:p>
          <w:p w:rsidR="00A0611F" w:rsidRPr="00A0611F" w:rsidRDefault="00A0611F" w:rsidP="00A0611F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left="12" w:right="-1" w:firstLine="567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работы по замене и настройке элементов оборудования, приобретенных не у Исполнителя; </w:t>
            </w:r>
          </w:p>
          <w:p w:rsidR="00A0611F" w:rsidRPr="00A0611F" w:rsidRDefault="00A0611F" w:rsidP="00A0611F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left="12" w:right="-1" w:firstLine="567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настройку, программирование, диагностику, освидетельствование, модернизацию, доставку расходных материалов для ККТ и т.п.); </w:t>
            </w:r>
          </w:p>
          <w:p w:rsidR="00A0611F" w:rsidRPr="00A0611F" w:rsidRDefault="00A0611F" w:rsidP="00A0611F">
            <w:pPr>
              <w:widowControl w:val="0"/>
              <w:numPr>
                <w:ilvl w:val="0"/>
                <w:numId w:val="5"/>
              </w:numPr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left="12" w:right="-1" w:firstLine="567"/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lastRenderedPageBreak/>
              <w:t>осуществление надзора за техническим состоянием, периодическую чистку, смазку и регулировку, проведение текущего и капитального ремонта, технический инструктаж по работе на данном типе ККТ.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  <w:t xml:space="preserve">Ежемесячные и ежеквартальные планово-профилактические работы включают в себя: 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•</w:t>
            </w: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ab/>
              <w:t>визуальный осмотр ККТ на предмет механических повреждений;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•</w:t>
            </w: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ab/>
              <w:t>чистку механизма печатающего устройства ККТ;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•</w:t>
            </w: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ab/>
              <w:t>проверку надёжности внешних соединений ККТ;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•</w:t>
            </w: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ab/>
              <w:t>проверка исправности ККТ с помощью тестов;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•</w:t>
            </w: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ab/>
              <w:t xml:space="preserve">проверка правильности и качества печати </w:t>
            </w:r>
            <w:proofErr w:type="gramStart"/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всех</w:t>
            </w:r>
            <w:proofErr w:type="gramEnd"/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 требуемых реквизитов согласно технических требований и нормативных документов по применению ККТ;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•</w:t>
            </w: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ab/>
              <w:t>проверка обязательных настроек ККТ;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•</w:t>
            </w: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ab/>
              <w:t>регулировка и настройка ККТ (при необходимости);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•</w:t>
            </w: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ab/>
              <w:t>тестирование связи с оператором фискальных данных и работы онлайн коммуникаций;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          Проверка связи с интернет;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Проверка связи ОФД;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Проверка передачи информации через ОФД;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Установка ленты; 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  <w:t>Ежегодные планово-профилактические работы включают в себя: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•</w:t>
            </w: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ab/>
              <w:t>вскрытие корпуса с целью осмотра и проверки электронных блоков и узлов.</w:t>
            </w:r>
          </w:p>
          <w:p w:rsidR="00A0611F" w:rsidRPr="000A7F02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0A7F02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•</w:t>
            </w:r>
            <w:r w:rsidRPr="000A7F02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ab/>
              <w:t>.</w:t>
            </w:r>
          </w:p>
          <w:p w:rsidR="00A0611F" w:rsidRPr="000A7F02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0A7F02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•</w:t>
            </w:r>
            <w:r w:rsidRPr="000A7F02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ab/>
            </w:r>
          </w:p>
          <w:p w:rsidR="00A0611F" w:rsidRPr="000A7F02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0A7F02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проверка работы клавиатуры</w:t>
            </w:r>
          </w:p>
          <w:p w:rsidR="00A0611F" w:rsidRPr="000A7F02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0A7F02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проверка работы датчика</w:t>
            </w:r>
          </w:p>
          <w:p w:rsidR="00A0611F" w:rsidRPr="000A7F02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0A7F02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проверка работы шестеренок</w:t>
            </w:r>
          </w:p>
          <w:p w:rsidR="008F116B" w:rsidRPr="000A7F02" w:rsidRDefault="008F116B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 w:firstLine="579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</w:p>
          <w:p w:rsidR="00A0611F" w:rsidRPr="008F116B" w:rsidRDefault="008F116B" w:rsidP="008F116B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</w:pPr>
            <w:r w:rsidRPr="000A7F02">
              <w:rPr>
                <w:rFonts w:ascii="Times New Roman" w:eastAsia="Times New Roman" w:hAnsi="Times New Roman" w:cs="Times New Roman"/>
                <w:b/>
                <w:color w:val="00000A"/>
                <w:kern w:val="3"/>
                <w:sz w:val="23"/>
                <w:szCs w:val="23"/>
                <w:lang w:eastAsia="ru-RU"/>
              </w:rPr>
              <w:t>Замены Фискальных Накопителей, регистрация в ИФНС, привязка в личном кабинете контрольно-кассовой техники.</w:t>
            </w:r>
          </w:p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</w:p>
        </w:tc>
      </w:tr>
      <w:tr w:rsidR="00A0611F" w:rsidRPr="00A0611F" w:rsidTr="008D4943">
        <w:trPr>
          <w:trHeight w:val="146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lastRenderedPageBreak/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Требования к безопасности оказания услуг и безопасности результатов услуг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proofErr w:type="gramStart"/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В соответствии с действующими законодательством  Российской Федерации по вопросам использования ККТ,  международных стандартов, правил и норм, а также в соответствии с указаниями паспортов и инструкций по эксплуатации.</w:t>
            </w:r>
            <w:proofErr w:type="gramEnd"/>
          </w:p>
        </w:tc>
      </w:tr>
      <w:tr w:rsidR="00A0611F" w:rsidRPr="00A0611F" w:rsidTr="008D4943">
        <w:trPr>
          <w:trHeight w:val="43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Предельная (максимальная) цена договора</w:t>
            </w:r>
          </w:p>
        </w:tc>
        <w:tc>
          <w:tcPr>
            <w:tcW w:w="6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11F" w:rsidRPr="00A0611F" w:rsidRDefault="00A0611F" w:rsidP="00A0611F">
            <w:pPr>
              <w:widowControl w:val="0"/>
              <w:tabs>
                <w:tab w:val="left" w:pos="851"/>
                <w:tab w:val="left" w:pos="993"/>
                <w:tab w:val="left" w:pos="1560"/>
              </w:tabs>
              <w:suppressAutoHyphens/>
              <w:autoSpaceDN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</w:pPr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957 432 (Девятьсот пятьдесят  семь тысяч четыреста тридцать два) руб., 00 коп</w:t>
            </w:r>
            <w:proofErr w:type="gramStart"/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 xml:space="preserve">., </w:t>
            </w:r>
            <w:proofErr w:type="gramEnd"/>
            <w:r w:rsidRPr="00A0611F">
              <w:rPr>
                <w:rFonts w:ascii="Times New Roman" w:eastAsia="Times New Roman" w:hAnsi="Times New Roman" w:cs="Times New Roman"/>
                <w:color w:val="00000A"/>
                <w:kern w:val="3"/>
                <w:sz w:val="23"/>
                <w:szCs w:val="23"/>
                <w:lang w:eastAsia="ru-RU"/>
              </w:rPr>
              <w:t>с учетом  НДС.</w:t>
            </w:r>
          </w:p>
        </w:tc>
      </w:tr>
    </w:tbl>
    <w:p w:rsidR="00A0611F" w:rsidRPr="00A0611F" w:rsidRDefault="00A0611F" w:rsidP="00A0611F">
      <w:pPr>
        <w:widowControl w:val="0"/>
        <w:tabs>
          <w:tab w:val="left" w:pos="851"/>
          <w:tab w:val="left" w:pos="993"/>
          <w:tab w:val="left" w:pos="1560"/>
        </w:tabs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3"/>
          <w:szCs w:val="23"/>
          <w:lang w:eastAsia="ru-RU"/>
        </w:rPr>
      </w:pPr>
      <w:r w:rsidRPr="00A0611F">
        <w:rPr>
          <w:rFonts w:ascii="Times New Roman" w:eastAsia="Times New Roman" w:hAnsi="Times New Roman" w:cs="Times New Roman"/>
          <w:color w:val="00000A"/>
          <w:kern w:val="3"/>
          <w:sz w:val="23"/>
          <w:szCs w:val="23"/>
          <w:lang w:eastAsia="ru-RU"/>
        </w:rPr>
        <w:t xml:space="preserve">  </w:t>
      </w:r>
    </w:p>
    <w:p w:rsidR="00A0611F" w:rsidRPr="00A0611F" w:rsidRDefault="00A0611F" w:rsidP="00A0611F">
      <w:pPr>
        <w:widowControl w:val="0"/>
        <w:tabs>
          <w:tab w:val="left" w:pos="851"/>
          <w:tab w:val="left" w:pos="993"/>
          <w:tab w:val="left" w:pos="1560"/>
        </w:tabs>
        <w:suppressAutoHyphens/>
        <w:autoSpaceDN w:val="0"/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3"/>
          <w:szCs w:val="23"/>
          <w:lang w:eastAsia="ru-RU"/>
        </w:rPr>
      </w:pPr>
      <w:r w:rsidRPr="00A0611F">
        <w:rPr>
          <w:rFonts w:ascii="Times New Roman" w:eastAsia="Times New Roman" w:hAnsi="Times New Roman" w:cs="Times New Roman"/>
          <w:b/>
          <w:color w:val="00000A"/>
          <w:kern w:val="3"/>
          <w:sz w:val="23"/>
          <w:szCs w:val="23"/>
          <w:lang w:eastAsia="ru-RU"/>
        </w:rPr>
        <w:t>Требование к участнику Закупки</w:t>
      </w:r>
    </w:p>
    <w:p w:rsidR="00A0611F" w:rsidRPr="00A0611F" w:rsidRDefault="00A0611F" w:rsidP="00A0611F">
      <w:pPr>
        <w:widowControl w:val="0"/>
        <w:tabs>
          <w:tab w:val="left" w:pos="851"/>
          <w:tab w:val="left" w:pos="993"/>
          <w:tab w:val="left" w:pos="1560"/>
        </w:tabs>
        <w:suppressAutoHyphens/>
        <w:autoSpaceDN w:val="0"/>
        <w:spacing w:after="0" w:line="240" w:lineRule="auto"/>
        <w:ind w:right="709"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3"/>
          <w:szCs w:val="23"/>
          <w:lang w:eastAsia="ru-RU"/>
        </w:rPr>
      </w:pPr>
      <w:r w:rsidRPr="00A0611F">
        <w:rPr>
          <w:rFonts w:ascii="Times New Roman" w:eastAsia="Times New Roman" w:hAnsi="Times New Roman" w:cs="Times New Roman"/>
          <w:color w:val="00000A"/>
          <w:kern w:val="3"/>
          <w:sz w:val="23"/>
          <w:szCs w:val="23"/>
          <w:lang w:eastAsia="ru-RU"/>
        </w:rPr>
        <w:t>Наличие соответствующей аккредитации на оказание услуг по ТО и ремонту контрольно-кассовой техники.</w:t>
      </w:r>
    </w:p>
    <w:p w:rsidR="00A0611F" w:rsidRPr="00A0611F" w:rsidRDefault="00A0611F" w:rsidP="00A0611F">
      <w:pPr>
        <w:widowControl w:val="0"/>
        <w:tabs>
          <w:tab w:val="left" w:pos="851"/>
          <w:tab w:val="left" w:pos="993"/>
          <w:tab w:val="left" w:pos="1560"/>
        </w:tabs>
        <w:suppressAutoHyphens/>
        <w:autoSpaceDN w:val="0"/>
        <w:spacing w:after="0" w:line="240" w:lineRule="auto"/>
        <w:ind w:right="709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3"/>
          <w:szCs w:val="23"/>
          <w:lang w:eastAsia="ru-RU"/>
        </w:rPr>
      </w:pPr>
      <w:r w:rsidRPr="00A0611F">
        <w:rPr>
          <w:rFonts w:ascii="Times New Roman" w:eastAsia="Times New Roman" w:hAnsi="Times New Roman" w:cs="Times New Roman"/>
          <w:b/>
          <w:color w:val="00000A"/>
          <w:kern w:val="3"/>
          <w:sz w:val="23"/>
          <w:szCs w:val="23"/>
          <w:lang w:eastAsia="ru-RU"/>
        </w:rPr>
        <w:t>Требования к качеству ТО</w:t>
      </w:r>
    </w:p>
    <w:p w:rsidR="00A0611F" w:rsidRPr="00A0611F" w:rsidRDefault="00A0611F" w:rsidP="00A0611F">
      <w:pPr>
        <w:widowControl w:val="0"/>
        <w:tabs>
          <w:tab w:val="left" w:pos="851"/>
          <w:tab w:val="left" w:pos="993"/>
          <w:tab w:val="left" w:pos="1560"/>
        </w:tabs>
        <w:suppressAutoHyphens/>
        <w:autoSpaceDN w:val="0"/>
        <w:spacing w:after="0" w:line="240" w:lineRule="auto"/>
        <w:ind w:right="709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3"/>
          <w:szCs w:val="23"/>
          <w:lang w:eastAsia="ru-RU"/>
        </w:rPr>
      </w:pPr>
      <w:r w:rsidRPr="00A0611F">
        <w:rPr>
          <w:rFonts w:ascii="Times New Roman" w:eastAsia="Times New Roman" w:hAnsi="Times New Roman" w:cs="Times New Roman"/>
          <w:color w:val="00000A"/>
          <w:kern w:val="3"/>
          <w:sz w:val="23"/>
          <w:szCs w:val="23"/>
          <w:lang w:eastAsia="ru-RU"/>
        </w:rPr>
        <w:tab/>
        <w:t>ТО должно обеспечивать бесперебойное функционирование ККТ с параметрами, заявленными производителем.</w:t>
      </w:r>
    </w:p>
    <w:p w:rsidR="00A0611F" w:rsidRPr="00A0611F" w:rsidRDefault="00A0611F" w:rsidP="00A0611F">
      <w:pPr>
        <w:widowControl w:val="0"/>
        <w:tabs>
          <w:tab w:val="left" w:pos="851"/>
          <w:tab w:val="left" w:pos="993"/>
          <w:tab w:val="left" w:pos="1560"/>
        </w:tabs>
        <w:suppressAutoHyphens/>
        <w:autoSpaceDN w:val="0"/>
        <w:spacing w:after="0" w:line="240" w:lineRule="auto"/>
        <w:ind w:right="709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3"/>
          <w:szCs w:val="23"/>
          <w:lang w:eastAsia="ru-RU"/>
        </w:rPr>
      </w:pPr>
      <w:r w:rsidRPr="00A0611F">
        <w:rPr>
          <w:rFonts w:ascii="Times New Roman" w:eastAsia="Times New Roman" w:hAnsi="Times New Roman" w:cs="Times New Roman"/>
          <w:b/>
          <w:color w:val="00000A"/>
          <w:kern w:val="3"/>
          <w:sz w:val="23"/>
          <w:szCs w:val="23"/>
          <w:lang w:eastAsia="ru-RU"/>
        </w:rPr>
        <w:t>Сроки выполнения работ по ТО</w:t>
      </w:r>
    </w:p>
    <w:p w:rsidR="00A0611F" w:rsidRPr="00A0611F" w:rsidRDefault="00A0611F" w:rsidP="00A0611F">
      <w:pPr>
        <w:widowControl w:val="0"/>
        <w:tabs>
          <w:tab w:val="left" w:pos="851"/>
          <w:tab w:val="left" w:pos="993"/>
          <w:tab w:val="left" w:pos="1560"/>
        </w:tabs>
        <w:suppressAutoHyphens/>
        <w:autoSpaceDN w:val="0"/>
        <w:spacing w:after="0" w:line="240" w:lineRule="auto"/>
        <w:ind w:right="709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3"/>
          <w:szCs w:val="23"/>
          <w:lang w:eastAsia="ru-RU"/>
        </w:rPr>
      </w:pPr>
      <w:r w:rsidRPr="00A0611F">
        <w:rPr>
          <w:rFonts w:ascii="Times New Roman" w:eastAsia="Times New Roman" w:hAnsi="Times New Roman" w:cs="Times New Roman"/>
          <w:color w:val="00000A"/>
          <w:kern w:val="3"/>
          <w:sz w:val="23"/>
          <w:szCs w:val="23"/>
          <w:lang w:eastAsia="ru-RU"/>
        </w:rPr>
        <w:tab/>
      </w:r>
      <w:r w:rsidRPr="00A0611F">
        <w:rPr>
          <w:rFonts w:ascii="Times New Roman" w:eastAsia="Times New Roman" w:hAnsi="Times New Roman" w:cs="Times New Roman"/>
          <w:color w:val="00000A"/>
          <w:kern w:val="3"/>
          <w:sz w:val="23"/>
          <w:szCs w:val="23"/>
          <w:lang w:eastAsia="ru-RU"/>
        </w:rPr>
        <w:tab/>
        <w:t>В рабочие, выходные и праздничные дни работы по выполнению ТО должны быть начаты сотрудниками Исполнителя не позднее, чем через 60 минут с момента получения заявки от Заказчика, по всем адресам расположения ККТ с 8-00 до 17-00.</w:t>
      </w:r>
    </w:p>
    <w:p w:rsidR="00A0611F" w:rsidRPr="00A0611F" w:rsidRDefault="00A0611F" w:rsidP="00A0611F">
      <w:pPr>
        <w:widowControl w:val="0"/>
        <w:tabs>
          <w:tab w:val="left" w:pos="0"/>
        </w:tabs>
        <w:suppressAutoHyphens/>
        <w:autoSpaceDN w:val="0"/>
        <w:spacing w:after="0" w:line="240" w:lineRule="auto"/>
        <w:ind w:right="709"/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3"/>
          <w:szCs w:val="23"/>
          <w:lang w:eastAsia="ru-RU"/>
        </w:rPr>
      </w:pPr>
      <w:r w:rsidRPr="00A0611F">
        <w:rPr>
          <w:rFonts w:ascii="Times New Roman" w:eastAsia="Times New Roman" w:hAnsi="Times New Roman" w:cs="Times New Roman"/>
          <w:b/>
          <w:color w:val="00000A"/>
          <w:kern w:val="3"/>
          <w:sz w:val="23"/>
          <w:szCs w:val="23"/>
          <w:lang w:eastAsia="ru-RU"/>
        </w:rPr>
        <w:lastRenderedPageBreak/>
        <w:t>Сроки выполнения работ по ремонту ККТ</w:t>
      </w:r>
    </w:p>
    <w:p w:rsidR="00A0611F" w:rsidRPr="00A0611F" w:rsidRDefault="00A0611F" w:rsidP="00A0611F">
      <w:pPr>
        <w:widowControl w:val="0"/>
        <w:tabs>
          <w:tab w:val="left" w:pos="0"/>
        </w:tabs>
        <w:suppressAutoHyphens/>
        <w:autoSpaceDN w:val="0"/>
        <w:spacing w:after="0" w:line="240" w:lineRule="auto"/>
        <w:ind w:right="709" w:firstLine="851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3"/>
          <w:szCs w:val="23"/>
          <w:lang w:eastAsia="ru-RU"/>
        </w:rPr>
      </w:pPr>
      <w:r w:rsidRPr="00A0611F">
        <w:rPr>
          <w:rFonts w:ascii="Times New Roman" w:eastAsia="Times New Roman" w:hAnsi="Times New Roman" w:cs="Times New Roman"/>
          <w:color w:val="00000A"/>
          <w:kern w:val="3"/>
          <w:sz w:val="23"/>
          <w:szCs w:val="23"/>
          <w:lang w:eastAsia="ru-RU"/>
        </w:rPr>
        <w:t xml:space="preserve">Ремонт ККТ должен быть осуществлен не позднее 8 часов с момента передачи вызова диспетчеру в условиях города, в срок не более 16 рабочих часов - в условиях сельской местности. </w:t>
      </w:r>
    </w:p>
    <w:p w:rsidR="00A0611F" w:rsidRPr="00A0611F" w:rsidRDefault="00A0611F" w:rsidP="00A0611F">
      <w:pPr>
        <w:suppressAutoHyphens/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611F" w:rsidRPr="00A0611F" w:rsidRDefault="00A0611F" w:rsidP="00A0611F">
      <w:pPr>
        <w:tabs>
          <w:tab w:val="left" w:pos="7241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1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директора по реализации</w:t>
      </w:r>
    </w:p>
    <w:p w:rsidR="00A0611F" w:rsidRPr="00A0611F" w:rsidRDefault="00A0611F" w:rsidP="00A0611F">
      <w:pPr>
        <w:tabs>
          <w:tab w:val="left" w:pos="7241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1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отделения «</w:t>
      </w:r>
      <w:proofErr w:type="spellStart"/>
      <w:r w:rsidRPr="00A0611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</w:t>
      </w:r>
      <w:proofErr w:type="spellEnd"/>
      <w:r w:rsidRPr="00A06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061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0611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Бахмадов</w:t>
      </w:r>
      <w:proofErr w:type="spellEnd"/>
      <w:r w:rsidRPr="00A06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 </w:t>
      </w:r>
    </w:p>
    <w:p w:rsidR="00783ED4" w:rsidRPr="008F116B" w:rsidRDefault="00A0611F" w:rsidP="008F116B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061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</w:t>
      </w:r>
      <w:r w:rsidRPr="00A061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A061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A061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</w:t>
      </w:r>
      <w:r w:rsidRPr="00A061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</w:t>
      </w:r>
      <w:r w:rsidRPr="00A061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                </w:t>
      </w:r>
      <w:r w:rsidR="008F116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(подпись)</w:t>
      </w:r>
      <w:r w:rsidR="008F116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="008F116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</w:t>
      </w: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Pr="00783ED4" w:rsidRDefault="00783ED4" w:rsidP="00783ED4">
      <w:pPr>
        <w:spacing w:after="0" w:line="240" w:lineRule="auto"/>
        <w:ind w:left="652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3ED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783ED4" w:rsidRPr="00783ED4" w:rsidRDefault="00783ED4" w:rsidP="00783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3E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с ценами за единицу к техническому заданию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136"/>
        <w:gridCol w:w="3827"/>
      </w:tblGrid>
      <w:tr w:rsidR="00783ED4" w:rsidRPr="00783ED4" w:rsidTr="00580AD4">
        <w:trPr>
          <w:trHeight w:val="1845"/>
        </w:trPr>
        <w:tc>
          <w:tcPr>
            <w:tcW w:w="960" w:type="dxa"/>
            <w:shd w:val="clear" w:color="auto" w:fill="auto"/>
            <w:vAlign w:val="center"/>
          </w:tcPr>
          <w:p w:rsidR="00783ED4" w:rsidRPr="00783ED4" w:rsidRDefault="00783ED4" w:rsidP="0078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36" w:type="dxa"/>
          </w:tcPr>
          <w:p w:rsidR="00783ED4" w:rsidRPr="00783ED4" w:rsidRDefault="00783ED4" w:rsidP="0078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3ED4" w:rsidRPr="00783ED4" w:rsidRDefault="00783ED4" w:rsidP="0078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3ED4" w:rsidRPr="00783ED4" w:rsidRDefault="00783ED4" w:rsidP="0078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Попозиционное наименование товара, работы, услуги, являющихся предметом закупки и входящих в состав Лота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3ED4" w:rsidRPr="00783ED4" w:rsidRDefault="00783ED4" w:rsidP="0078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каждого товара, работы, услуги, являющихся предметом закупки и входящих в состав Лота (руб. с НДС)</w:t>
            </w:r>
          </w:p>
        </w:tc>
      </w:tr>
      <w:tr w:rsidR="00783ED4" w:rsidRPr="00783ED4" w:rsidTr="00580AD4">
        <w:trPr>
          <w:trHeight w:val="315"/>
        </w:trPr>
        <w:tc>
          <w:tcPr>
            <w:tcW w:w="960" w:type="dxa"/>
            <w:shd w:val="clear" w:color="auto" w:fill="auto"/>
            <w:vAlign w:val="center"/>
          </w:tcPr>
          <w:p w:rsidR="00783ED4" w:rsidRPr="00783ED4" w:rsidRDefault="00783ED4" w:rsidP="0078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136" w:type="dxa"/>
          </w:tcPr>
          <w:p w:rsidR="00783ED4" w:rsidRPr="00783ED4" w:rsidRDefault="00783ED4" w:rsidP="00783ED4">
            <w:pPr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3E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Услуги по техническому </w:t>
            </w:r>
            <w:r w:rsidRPr="00D002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обслуживанию </w:t>
            </w:r>
            <w:r w:rsidR="00A43F96" w:rsidRPr="00D002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ремонту </w:t>
            </w:r>
            <w:r w:rsidRPr="00D0027B">
              <w:rPr>
                <w:rFonts w:ascii="Times New Roman" w:eastAsia="Calibri" w:hAnsi="Times New Roman" w:cs="Times New Roman"/>
                <w:sz w:val="20"/>
                <w:szCs w:val="20"/>
              </w:rPr>
              <w:t>ККТ</w:t>
            </w:r>
            <w:bookmarkStart w:id="0" w:name="_GoBack"/>
            <w:bookmarkEnd w:id="0"/>
            <w:r w:rsidRPr="00783E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noWrap/>
          </w:tcPr>
          <w:p w:rsidR="00783ED4" w:rsidRPr="00783ED4" w:rsidRDefault="00783ED4" w:rsidP="00783E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3ED4">
              <w:rPr>
                <w:rFonts w:ascii="Times New Roman" w:eastAsia="Calibri" w:hAnsi="Times New Roman" w:cs="Times New Roman"/>
                <w:sz w:val="20"/>
                <w:szCs w:val="20"/>
              </w:rPr>
              <w:t>2 500,00</w:t>
            </w:r>
          </w:p>
        </w:tc>
      </w:tr>
      <w:tr w:rsidR="00783ED4" w:rsidRPr="00783ED4" w:rsidTr="00580AD4">
        <w:trPr>
          <w:trHeight w:val="315"/>
        </w:trPr>
        <w:tc>
          <w:tcPr>
            <w:tcW w:w="960" w:type="dxa"/>
            <w:shd w:val="clear" w:color="auto" w:fill="auto"/>
            <w:vAlign w:val="center"/>
          </w:tcPr>
          <w:p w:rsidR="00783ED4" w:rsidRPr="00783ED4" w:rsidRDefault="00783ED4" w:rsidP="0078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136" w:type="dxa"/>
          </w:tcPr>
          <w:p w:rsidR="00783ED4" w:rsidRPr="000A7F02" w:rsidRDefault="00783ED4" w:rsidP="00783ED4">
            <w:pPr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7F02">
              <w:rPr>
                <w:rFonts w:ascii="Times New Roman" w:eastAsia="Calibri" w:hAnsi="Times New Roman" w:cs="Times New Roman"/>
                <w:sz w:val="20"/>
                <w:szCs w:val="20"/>
              </w:rPr>
              <w:t>Замена фискальных накопителей</w:t>
            </w:r>
          </w:p>
        </w:tc>
        <w:tc>
          <w:tcPr>
            <w:tcW w:w="3827" w:type="dxa"/>
            <w:shd w:val="clear" w:color="auto" w:fill="auto"/>
            <w:noWrap/>
          </w:tcPr>
          <w:p w:rsidR="00783ED4" w:rsidRPr="000A7F02" w:rsidRDefault="00783ED4" w:rsidP="00783E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7F02">
              <w:rPr>
                <w:rFonts w:ascii="Times New Roman" w:eastAsia="Calibri" w:hAnsi="Times New Roman" w:cs="Times New Roman"/>
                <w:sz w:val="20"/>
                <w:szCs w:val="20"/>
              </w:rPr>
              <w:t>3 000,00</w:t>
            </w:r>
          </w:p>
        </w:tc>
      </w:tr>
      <w:tr w:rsidR="00783ED4" w:rsidRPr="00783ED4" w:rsidTr="00580AD4">
        <w:trPr>
          <w:trHeight w:val="315"/>
        </w:trPr>
        <w:tc>
          <w:tcPr>
            <w:tcW w:w="960" w:type="dxa"/>
            <w:shd w:val="clear" w:color="auto" w:fill="auto"/>
            <w:vAlign w:val="center"/>
          </w:tcPr>
          <w:p w:rsidR="00783ED4" w:rsidRPr="00783ED4" w:rsidRDefault="00783ED4" w:rsidP="0078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</w:tcPr>
          <w:p w:rsidR="00783ED4" w:rsidRPr="00783ED4" w:rsidRDefault="00783ED4" w:rsidP="00783ED4">
            <w:pPr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783ED4" w:rsidRPr="00783ED4" w:rsidRDefault="00783ED4" w:rsidP="00783E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783ED4" w:rsidRPr="00783ED4" w:rsidRDefault="00783ED4" w:rsidP="00783ED4">
      <w:pPr>
        <w:suppressAutoHyphens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783ED4" w:rsidRPr="00783ED4" w:rsidRDefault="00783ED4" w:rsidP="00783ED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83ED4">
        <w:rPr>
          <w:rFonts w:ascii="Times New Roman" w:eastAsia="Calibri" w:hAnsi="Times New Roman" w:cs="Times New Roman"/>
          <w:sz w:val="24"/>
          <w:szCs w:val="24"/>
        </w:rPr>
        <w:t>Данные значения приводятся исключительно для расчета</w:t>
      </w:r>
      <w:r w:rsidRPr="00783ED4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</w:t>
      </w:r>
      <w:r w:rsidRPr="00783ED4">
        <w:rPr>
          <w:rFonts w:ascii="Times New Roman" w:eastAsia="Calibri" w:hAnsi="Times New Roman" w:cs="Times New Roman"/>
          <w:sz w:val="24"/>
          <w:szCs w:val="24"/>
        </w:rPr>
        <w:t xml:space="preserve">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лицами. </w:t>
      </w:r>
    </w:p>
    <w:p w:rsidR="00783ED4" w:rsidRPr="00783ED4" w:rsidRDefault="00783ED4" w:rsidP="00783ED4">
      <w:pPr>
        <w:suppressAutoHyphens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783ED4" w:rsidRPr="00783ED4" w:rsidRDefault="00783ED4" w:rsidP="00783E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ED4" w:rsidRPr="00783ED4" w:rsidRDefault="00783ED4" w:rsidP="00783E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ED4" w:rsidRDefault="00783ED4" w:rsidP="00783ED4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3ED4" w:rsidRPr="00A0611F" w:rsidRDefault="00783ED4" w:rsidP="00A061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783ED4" w:rsidRPr="00A0611F" w:rsidSect="00FC56B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009A"/>
    <w:multiLevelType w:val="multilevel"/>
    <w:tmpl w:val="95D8F886"/>
    <w:lvl w:ilvl="0">
      <w:start w:val="1"/>
      <w:numFmt w:val="bullet"/>
      <w:lvlText w:val=""/>
      <w:lvlJc w:val="left"/>
      <w:pPr>
        <w:tabs>
          <w:tab w:val="num" w:pos="3905"/>
        </w:tabs>
        <w:ind w:left="390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4625"/>
        </w:tabs>
        <w:ind w:left="462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345"/>
        </w:tabs>
        <w:ind w:left="534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065"/>
        </w:tabs>
        <w:ind w:left="606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785"/>
        </w:tabs>
        <w:ind w:left="678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505"/>
        </w:tabs>
        <w:ind w:left="750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225"/>
        </w:tabs>
        <w:ind w:left="822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945"/>
        </w:tabs>
        <w:ind w:left="894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665"/>
        </w:tabs>
        <w:ind w:left="9665" w:hanging="360"/>
      </w:pPr>
      <w:rPr>
        <w:rFonts w:ascii="Wingdings" w:hAnsi="Wingdings" w:hint="default"/>
        <w:sz w:val="20"/>
      </w:rPr>
    </w:lvl>
  </w:abstractNum>
  <w:abstractNum w:abstractNumId="1">
    <w:nsid w:val="1C837A25"/>
    <w:multiLevelType w:val="multilevel"/>
    <w:tmpl w:val="64045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70E47"/>
    <w:multiLevelType w:val="hybridMultilevel"/>
    <w:tmpl w:val="EE3C1696"/>
    <w:lvl w:ilvl="0" w:tplc="05BA1160">
      <w:start w:val="1"/>
      <w:numFmt w:val="decimal"/>
      <w:lvlText w:val="%1."/>
      <w:lvlJc w:val="left"/>
      <w:pPr>
        <w:ind w:left="3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35" w:hanging="360"/>
      </w:pPr>
    </w:lvl>
    <w:lvl w:ilvl="2" w:tplc="0419001B" w:tentative="1">
      <w:start w:val="1"/>
      <w:numFmt w:val="lowerRoman"/>
      <w:lvlText w:val="%3."/>
      <w:lvlJc w:val="right"/>
      <w:pPr>
        <w:ind w:left="5055" w:hanging="180"/>
      </w:pPr>
    </w:lvl>
    <w:lvl w:ilvl="3" w:tplc="0419000F" w:tentative="1">
      <w:start w:val="1"/>
      <w:numFmt w:val="decimal"/>
      <w:lvlText w:val="%4."/>
      <w:lvlJc w:val="left"/>
      <w:pPr>
        <w:ind w:left="5775" w:hanging="360"/>
      </w:pPr>
    </w:lvl>
    <w:lvl w:ilvl="4" w:tplc="04190019" w:tentative="1">
      <w:start w:val="1"/>
      <w:numFmt w:val="lowerLetter"/>
      <w:lvlText w:val="%5."/>
      <w:lvlJc w:val="left"/>
      <w:pPr>
        <w:ind w:left="6495" w:hanging="360"/>
      </w:pPr>
    </w:lvl>
    <w:lvl w:ilvl="5" w:tplc="0419001B" w:tentative="1">
      <w:start w:val="1"/>
      <w:numFmt w:val="lowerRoman"/>
      <w:lvlText w:val="%6."/>
      <w:lvlJc w:val="right"/>
      <w:pPr>
        <w:ind w:left="7215" w:hanging="180"/>
      </w:pPr>
    </w:lvl>
    <w:lvl w:ilvl="6" w:tplc="0419000F" w:tentative="1">
      <w:start w:val="1"/>
      <w:numFmt w:val="decimal"/>
      <w:lvlText w:val="%7."/>
      <w:lvlJc w:val="left"/>
      <w:pPr>
        <w:ind w:left="7935" w:hanging="360"/>
      </w:pPr>
    </w:lvl>
    <w:lvl w:ilvl="7" w:tplc="04190019" w:tentative="1">
      <w:start w:val="1"/>
      <w:numFmt w:val="lowerLetter"/>
      <w:lvlText w:val="%8."/>
      <w:lvlJc w:val="left"/>
      <w:pPr>
        <w:ind w:left="8655" w:hanging="360"/>
      </w:pPr>
    </w:lvl>
    <w:lvl w:ilvl="8" w:tplc="0419001B" w:tentative="1">
      <w:start w:val="1"/>
      <w:numFmt w:val="lowerRoman"/>
      <w:lvlText w:val="%9."/>
      <w:lvlJc w:val="right"/>
      <w:pPr>
        <w:ind w:left="9375" w:hanging="180"/>
      </w:pPr>
    </w:lvl>
  </w:abstractNum>
  <w:abstractNum w:abstractNumId="3">
    <w:nsid w:val="310E27AB"/>
    <w:multiLevelType w:val="hybridMultilevel"/>
    <w:tmpl w:val="C4464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61EC5"/>
    <w:multiLevelType w:val="hybridMultilevel"/>
    <w:tmpl w:val="2EC6DA86"/>
    <w:lvl w:ilvl="0" w:tplc="ADD0B8C0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14"/>
    <w:rsid w:val="00073B73"/>
    <w:rsid w:val="000A7F02"/>
    <w:rsid w:val="002644AC"/>
    <w:rsid w:val="002A4218"/>
    <w:rsid w:val="002E0D24"/>
    <w:rsid w:val="003025F7"/>
    <w:rsid w:val="0040146D"/>
    <w:rsid w:val="00417C39"/>
    <w:rsid w:val="00436675"/>
    <w:rsid w:val="0044526D"/>
    <w:rsid w:val="00701028"/>
    <w:rsid w:val="007323FA"/>
    <w:rsid w:val="00783ED4"/>
    <w:rsid w:val="007E3C54"/>
    <w:rsid w:val="008F116B"/>
    <w:rsid w:val="00914D0A"/>
    <w:rsid w:val="00992B35"/>
    <w:rsid w:val="009E1E15"/>
    <w:rsid w:val="00A0611F"/>
    <w:rsid w:val="00A06A5A"/>
    <w:rsid w:val="00A07B3F"/>
    <w:rsid w:val="00A43F96"/>
    <w:rsid w:val="00A7668A"/>
    <w:rsid w:val="00AC2F95"/>
    <w:rsid w:val="00B25472"/>
    <w:rsid w:val="00BD769C"/>
    <w:rsid w:val="00C46B8D"/>
    <w:rsid w:val="00C61C03"/>
    <w:rsid w:val="00CA1C79"/>
    <w:rsid w:val="00CB222B"/>
    <w:rsid w:val="00D0027B"/>
    <w:rsid w:val="00D26814"/>
    <w:rsid w:val="00D65211"/>
    <w:rsid w:val="00E1507C"/>
    <w:rsid w:val="00E632E1"/>
    <w:rsid w:val="00EE4F59"/>
    <w:rsid w:val="00EF3C17"/>
    <w:rsid w:val="00F0282D"/>
    <w:rsid w:val="00FC56BE"/>
    <w:rsid w:val="00FF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2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2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2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2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9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Шамаева</dc:creator>
  <cp:lastModifiedBy>Шамаева</cp:lastModifiedBy>
  <cp:revision>2</cp:revision>
  <cp:lastPrinted>2018-02-26T12:30:00Z</cp:lastPrinted>
  <dcterms:created xsi:type="dcterms:W3CDTF">2019-07-05T13:29:00Z</dcterms:created>
  <dcterms:modified xsi:type="dcterms:W3CDTF">2019-07-05T13:29:00Z</dcterms:modified>
</cp:coreProperties>
</file>